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BDBECF" w14:textId="77777777" w:rsidR="00242B24" w:rsidRDefault="00242B24" w:rsidP="00242B24">
      <w:pPr>
        <w:jc w:val="center"/>
        <w:rPr>
          <w:rFonts w:ascii="Arial" w:hAnsi="Arial" w:cs="Arial"/>
          <w:b/>
        </w:rPr>
      </w:pPr>
      <w:r>
        <w:rPr>
          <w:noProof/>
          <w:lang w:eastAsia="en-US"/>
        </w:rPr>
        <mc:AlternateContent>
          <mc:Choice Requires="wps">
            <w:drawing>
              <wp:anchor distT="0" distB="0" distL="114935" distR="114935" simplePos="0" relativeHeight="251659264" behindDoc="0" locked="0" layoutInCell="1" allowOverlap="1" wp14:anchorId="2D1BF701" wp14:editId="24DFAF37">
                <wp:simplePos x="0" y="0"/>
                <wp:positionH relativeFrom="column">
                  <wp:posOffset>1664335</wp:posOffset>
                </wp:positionH>
                <wp:positionV relativeFrom="paragraph">
                  <wp:posOffset>-224790</wp:posOffset>
                </wp:positionV>
                <wp:extent cx="3281045" cy="723900"/>
                <wp:effectExtent l="635" t="0" r="7620" b="1397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1045" cy="723900"/>
                        </a:xfrm>
                        <a:prstGeom prst="rect">
                          <a:avLst/>
                        </a:prstGeom>
                        <a:solidFill>
                          <a:srgbClr val="FFFFFF"/>
                        </a:solidFill>
                        <a:ln w="6350">
                          <a:solidFill>
                            <a:srgbClr val="000000"/>
                          </a:solidFill>
                          <a:miter lim="800000"/>
                          <a:headEnd/>
                          <a:tailEnd/>
                        </a:ln>
                      </wps:spPr>
                      <wps:txbx>
                        <w:txbxContent>
                          <w:p w14:paraId="04F6632D" w14:textId="77777777" w:rsidR="00242B24" w:rsidRDefault="00242B24" w:rsidP="00242B24">
                            <w:pPr>
                              <w:jc w:val="center"/>
                              <w:rPr>
                                <w:rFonts w:ascii="Franklin Gothic Book" w:hAnsi="Franklin Gothic Book" w:cs="Franklin Gothic Book"/>
                                <w:b/>
                                <w:sz w:val="32"/>
                                <w:szCs w:val="32"/>
                              </w:rPr>
                            </w:pPr>
                            <w:r>
                              <w:rPr>
                                <w:rFonts w:ascii="Franklin Gothic Book" w:hAnsi="Franklin Gothic Book" w:cs="Franklin Gothic Book"/>
                                <w:b/>
                                <w:sz w:val="32"/>
                                <w:szCs w:val="32"/>
                              </w:rPr>
                              <w:t>Psychology</w:t>
                            </w:r>
                          </w:p>
                          <w:p w14:paraId="7B47751C" w14:textId="77777777" w:rsidR="00242B24" w:rsidRDefault="00242B24" w:rsidP="00242B24">
                            <w:pPr>
                              <w:jc w:val="center"/>
                              <w:rPr>
                                <w:rFonts w:ascii="Franklin Gothic Book" w:hAnsi="Franklin Gothic Book" w:cs="Franklin Gothic Book"/>
                                <w:sz w:val="28"/>
                                <w:szCs w:val="28"/>
                              </w:rPr>
                            </w:pPr>
                            <w:r>
                              <w:rPr>
                                <w:rFonts w:ascii="Franklin Gothic Book" w:hAnsi="Franklin Gothic Book" w:cs="Franklin Gothic Book"/>
                                <w:sz w:val="28"/>
                                <w:szCs w:val="28"/>
                              </w:rPr>
                              <w:t>Class Expectations and Practices</w:t>
                            </w:r>
                          </w:p>
                          <w:p w14:paraId="7F64A31C" w14:textId="77777777" w:rsidR="00242B24" w:rsidRDefault="00242B24" w:rsidP="00242B24"/>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left:0;text-align:left;margin-left:131.05pt;margin-top:-17.65pt;width:258.35pt;height:57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" strokeweight=".5pt">
                <v:textbox inset="7.45pt,3.85pt,7.45pt,3.85pt">
                  <w:txbxContent>
                    <w:p w:rsidR="00242B24" w:rsidRDefault="00242B24" w:rsidP="00242B24">
                      <w:pPr>
                        <w:jc w:val="center"/>
                        <w:rPr>
                          <w:rFonts w:ascii="Franklin Gothic Book" w:hAnsi="Franklin Gothic Book" w:cs="Franklin Gothic Book"/>
                          <w:b/>
                          <w:sz w:val="32"/>
                          <w:szCs w:val="32"/>
                        </w:rPr>
                      </w:pPr>
                      <w:r>
                        <w:rPr>
                          <w:rFonts w:ascii="Franklin Gothic Book" w:hAnsi="Franklin Gothic Book" w:cs="Franklin Gothic Book"/>
                          <w:b/>
                          <w:sz w:val="32"/>
                          <w:szCs w:val="32"/>
                        </w:rPr>
                        <w:t>Psychology</w:t>
                      </w:r>
                    </w:p>
                    <w:p w:rsidR="00242B24" w:rsidRDefault="00242B24" w:rsidP="00242B24">
                      <w:pPr>
                        <w:jc w:val="center"/>
                        <w:rPr>
                          <w:rFonts w:ascii="Franklin Gothic Book" w:hAnsi="Franklin Gothic Book" w:cs="Franklin Gothic Book"/>
                          <w:sz w:val="28"/>
                          <w:szCs w:val="28"/>
                        </w:rPr>
                      </w:pPr>
                      <w:r>
                        <w:rPr>
                          <w:rFonts w:ascii="Franklin Gothic Book" w:hAnsi="Franklin Gothic Book" w:cs="Franklin Gothic Book"/>
                          <w:sz w:val="28"/>
                          <w:szCs w:val="28"/>
                        </w:rPr>
                        <w:t>Class Expectations and Practices</w:t>
                      </w:r>
                    </w:p>
                    <w:p w:rsidR="00242B24" w:rsidRDefault="00242B24" w:rsidP="00242B24"/>
                  </w:txbxContent>
                </v:textbox>
              </v:shape>
            </w:pict>
          </mc:Fallback>
        </mc:AlternateContent>
      </w:r>
      <w:bookmarkStart w:id="0" w:name="OLE_LINK2"/>
      <w:bookmarkStart w:id="1" w:name="OLE_LINK1"/>
      <w:r>
        <w:rPr>
          <w:noProof/>
          <w:lang w:eastAsia="en-US"/>
        </w:rPr>
        <mc:AlternateContent>
          <mc:Choice Requires="wpg">
            <w:drawing>
              <wp:inline distT="0" distB="0" distL="0" distR="0" wp14:anchorId="3451A041" wp14:editId="3A7DBE32">
                <wp:extent cx="5930265" cy="337185"/>
                <wp:effectExtent l="5715" t="0" r="0" b="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0265" cy="337185"/>
                          <a:chOff x="0" y="0"/>
                          <a:chExt cx="9338" cy="530"/>
                        </a:xfrm>
                      </wpg:grpSpPr>
                      <wps:wsp>
                        <wps:cNvPr id="2" name="Rectangle 3"/>
                        <wps:cNvSpPr>
                          <a:spLocks noChangeArrowheads="1"/>
                        </wps:cNvSpPr>
                        <wps:spPr bwMode="auto">
                          <a:xfrm>
                            <a:off x="0" y="0"/>
                            <a:ext cx="9338" cy="5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wpg:wgp>
                  </a:graphicData>
                </a:graphic>
              </wp:inline>
            </w:drawing>
          </mc:Choice>
          <mc:Fallback>
            <w:pict>
              <v:group id="Group 2" o:spid="_x0000_s1026" style="width:466.95pt;height:26.55pt;mso-position-horizontal-relative:char;mso-position-vertical-relative:line" coordsize="9338,5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">
                <v:rect id="Rectangle 3" o:spid="_x0000_s1027" style="position:absolute;width:9338;height:530;visibility:visible;mso-wrap-style:non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t5oixQAA&#10;ANoAAAAPAAAAZHJzL2Rvd25yZXYueG1sRI9Ba8JAFITvQv/D8gQvUjdKKSXNKipIWvRitIXeXrPP&#10;JDT7NmS3Sfz3rlDocZiZb5hkNZhadNS6yrKC+SwCQZxbXXGh4HzaPb6AcB5ZY22ZFFzJwWr5MEow&#10;1rbnI3WZL0SAsItRQel9E0vp8pIMupltiIN3sa1BH2RbSN1iH+CmlosoepYGKw4LJTa0LSn/yX6N&#10;gnS9f3/aRP20q78+vj/T9Crnh0ypyXhYv4LwNPj/8F/7TStYwP1KuAFyeQ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LW3miLFAAAA2gAAAA8AAAAAAAAAAAAAAAAAlwIAAGRycy9k&#10;b3ducmV2LnhtbFBLBQYAAAAABAAEAPUAAACJAwAAAAA=&#10;" filled="f" stroked="f">
                  <v:stroke joinstyle="round"/>
                </v:rect>
                <w10:anchorlock/>
              </v:group>
            </w:pict>
          </mc:Fallback>
        </mc:AlternateContent>
      </w:r>
    </w:p>
    <w:p w14:paraId="194DF021" w14:textId="77777777" w:rsidR="00242B24" w:rsidRDefault="00242B24" w:rsidP="00242B24">
      <w:pPr>
        <w:rPr>
          <w:rFonts w:ascii="Arial" w:hAnsi="Arial" w:cs="Arial"/>
          <w:b/>
        </w:rPr>
      </w:pPr>
    </w:p>
    <w:p w14:paraId="5E01EF2A" w14:textId="77777777" w:rsidR="00242B24" w:rsidRDefault="00242B24" w:rsidP="00242B24">
      <w:pPr>
        <w:rPr>
          <w:rFonts w:ascii="Arial" w:hAnsi="Arial" w:cs="Arial"/>
        </w:rPr>
      </w:pPr>
      <w:r>
        <w:rPr>
          <w:rFonts w:ascii="Arial" w:hAnsi="Arial" w:cs="Arial"/>
          <w:b/>
        </w:rPr>
        <w:t>Contact Information:</w:t>
      </w:r>
    </w:p>
    <w:p w14:paraId="0B40FB8C" w14:textId="77777777" w:rsidR="00242B24" w:rsidRDefault="00242B24" w:rsidP="00242B24">
      <w:pPr>
        <w:rPr>
          <w:rFonts w:ascii="Arial" w:hAnsi="Arial" w:cs="Arial"/>
        </w:rPr>
      </w:pPr>
    </w:p>
    <w:p w14:paraId="56FEE2CE" w14:textId="77777777" w:rsidR="00242B24" w:rsidRDefault="00242B24" w:rsidP="00242B24">
      <w:pPr>
        <w:rPr>
          <w:rFonts w:ascii="Arial" w:hAnsi="Arial" w:cs="Arial"/>
        </w:rPr>
      </w:pPr>
      <w:r>
        <w:rPr>
          <w:rFonts w:ascii="Arial" w:hAnsi="Arial" w:cs="Arial"/>
        </w:rPr>
        <w:t xml:space="preserve">Mr. Merrill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E02EF6">
        <w:rPr>
          <w:rFonts w:ascii="Arial" w:hAnsi="Arial" w:cs="Arial"/>
        </w:rPr>
        <w:t xml:space="preserve"> </w:t>
      </w:r>
      <w:r>
        <w:rPr>
          <w:rFonts w:ascii="Arial" w:hAnsi="Arial" w:cs="Arial"/>
        </w:rPr>
        <w:t xml:space="preserve">Mr. </w:t>
      </w:r>
      <w:proofErr w:type="spellStart"/>
      <w:r>
        <w:rPr>
          <w:rFonts w:ascii="Arial" w:hAnsi="Arial" w:cs="Arial"/>
        </w:rPr>
        <w:t>Lambek</w:t>
      </w:r>
      <w:proofErr w:type="spellEnd"/>
      <w:r>
        <w:rPr>
          <w:rFonts w:ascii="Arial" w:hAnsi="Arial" w:cs="Arial"/>
        </w:rPr>
        <w:t xml:space="preserve"> </w:t>
      </w:r>
      <w:r>
        <w:rPr>
          <w:rFonts w:ascii="Arial" w:hAnsi="Arial" w:cs="Arial"/>
        </w:rPr>
        <w:tab/>
      </w:r>
      <w:r>
        <w:rPr>
          <w:rFonts w:ascii="Arial" w:hAnsi="Arial" w:cs="Arial"/>
        </w:rPr>
        <w:tab/>
      </w:r>
    </w:p>
    <w:p w14:paraId="0B4FD47A" w14:textId="77777777" w:rsidR="00242B24" w:rsidRDefault="00242B24" w:rsidP="00242B24">
      <w:pPr>
        <w:rPr>
          <w:rFonts w:ascii="Arial" w:hAnsi="Arial" w:cs="Arial"/>
        </w:rPr>
      </w:pPr>
      <w:r>
        <w:rPr>
          <w:rFonts w:ascii="Arial" w:hAnsi="Arial" w:cs="Arial"/>
        </w:rPr>
        <w:t xml:space="preserve">Email:  jeffreymerrill@sjcme.edu    </w:t>
      </w:r>
      <w:r>
        <w:rPr>
          <w:rFonts w:ascii="Arial" w:hAnsi="Arial" w:cs="Arial"/>
        </w:rPr>
        <w:tab/>
      </w:r>
      <w:r>
        <w:rPr>
          <w:rFonts w:ascii="Arial" w:hAnsi="Arial" w:cs="Arial"/>
        </w:rPr>
        <w:tab/>
      </w:r>
      <w:r>
        <w:rPr>
          <w:rFonts w:ascii="Arial" w:hAnsi="Arial" w:cs="Arial"/>
        </w:rPr>
        <w:tab/>
        <w:t>Email: dlambek@rsu14.org</w:t>
      </w:r>
    </w:p>
    <w:p w14:paraId="1097056B" w14:textId="77777777" w:rsidR="00242B24" w:rsidRDefault="00242B24" w:rsidP="00242B24">
      <w:pPr>
        <w:rPr>
          <w:rFonts w:ascii="Arial" w:hAnsi="Arial" w:cs="Arial"/>
        </w:rPr>
      </w:pPr>
      <w:r>
        <w:rPr>
          <w:rFonts w:ascii="Arial" w:hAnsi="Arial" w:cs="Arial"/>
        </w:rPr>
        <w:t>Phone:  892-1810 ext. 266</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http://dlambek.wikispaces.com</w:t>
      </w:r>
    </w:p>
    <w:p w14:paraId="0CB79D16" w14:textId="77777777" w:rsidR="00242B24" w:rsidRDefault="00242B24" w:rsidP="00242B24">
      <w:pPr>
        <w:rPr>
          <w:rFonts w:ascii="Arial" w:hAnsi="Arial" w:cs="Arial"/>
        </w:rPr>
      </w:pPr>
    </w:p>
    <w:p w14:paraId="7B1205D8" w14:textId="77777777" w:rsidR="00242B24" w:rsidRDefault="00242B24" w:rsidP="00242B24">
      <w:pPr>
        <w:rPr>
          <w:rFonts w:ascii="Arial" w:hAnsi="Arial" w:cs="Arial"/>
        </w:rPr>
      </w:pPr>
    </w:p>
    <w:p w14:paraId="7D7719CA" w14:textId="77777777" w:rsidR="00242B24" w:rsidRDefault="00242B24" w:rsidP="00242B24">
      <w:pPr>
        <w:ind w:left="1311" w:hanging="1311"/>
        <w:rPr>
          <w:rFonts w:ascii="Arial" w:hAnsi="Arial" w:cs="Arial"/>
        </w:rPr>
      </w:pPr>
      <w:r>
        <w:rPr>
          <w:rFonts w:ascii="Arial" w:hAnsi="Arial" w:cs="Arial"/>
        </w:rPr>
        <w:t xml:space="preserve">Late nights: Wednesday and Thursday in room 106 from 2:00-3:00, or by appointment </w:t>
      </w:r>
    </w:p>
    <w:p w14:paraId="5D2550FE" w14:textId="77777777" w:rsidR="00242B24" w:rsidRDefault="00242B24" w:rsidP="00242B24">
      <w:pPr>
        <w:rPr>
          <w:rFonts w:ascii="Arial" w:hAnsi="Arial" w:cs="Arial"/>
          <w:b/>
        </w:rPr>
      </w:pPr>
    </w:p>
    <w:p w14:paraId="7BA10ECA" w14:textId="77777777" w:rsidR="00242B24" w:rsidRDefault="00242B24" w:rsidP="00242B24">
      <w:pPr>
        <w:rPr>
          <w:rFonts w:ascii="Arial" w:hAnsi="Arial" w:cs="Arial"/>
          <w:b/>
        </w:rPr>
      </w:pPr>
      <w:r>
        <w:rPr>
          <w:rFonts w:ascii="Arial" w:hAnsi="Arial" w:cs="Arial"/>
          <w:b/>
        </w:rPr>
        <w:t>Course Overview</w:t>
      </w:r>
    </w:p>
    <w:p w14:paraId="6CC15883" w14:textId="77777777" w:rsidR="00242B24" w:rsidRDefault="00242B24" w:rsidP="00242B24">
      <w:pPr>
        <w:rPr>
          <w:rFonts w:ascii="Arial" w:hAnsi="Arial" w:cs="Arial"/>
          <w:b/>
        </w:rPr>
      </w:pPr>
      <w:bookmarkStart w:id="2" w:name="_GoBack"/>
      <w:bookmarkEnd w:id="2"/>
    </w:p>
    <w:p w14:paraId="506D809E" w14:textId="77777777" w:rsidR="00242B24" w:rsidRPr="00D649AC" w:rsidRDefault="00242B24" w:rsidP="00242B24">
      <w:pPr>
        <w:rPr>
          <w:rFonts w:ascii="Arial" w:hAnsi="Arial" w:cs="Arial"/>
        </w:rPr>
      </w:pPr>
      <w:r w:rsidRPr="00D649AC">
        <w:rPr>
          <w:rFonts w:ascii="Arial" w:hAnsi="Arial" w:cs="Arial"/>
        </w:rPr>
        <w:t xml:space="preserve">This course will </w:t>
      </w:r>
      <w:r w:rsidR="00E02EF6">
        <w:rPr>
          <w:rFonts w:ascii="Arial" w:hAnsi="Arial" w:cs="Arial"/>
        </w:rPr>
        <w:t xml:space="preserve">serve as an introduction and overview of the study of Psychology. Each unit will follow the below guiding questions. </w:t>
      </w:r>
      <w:r w:rsidR="00E02EF6" w:rsidRPr="00D649AC">
        <w:rPr>
          <w:rFonts w:ascii="Arial" w:hAnsi="Arial" w:cs="Arial"/>
        </w:rPr>
        <w:t xml:space="preserve">As we explore </w:t>
      </w:r>
      <w:r w:rsidR="00E02EF6">
        <w:rPr>
          <w:rFonts w:ascii="Arial" w:hAnsi="Arial" w:cs="Arial"/>
        </w:rPr>
        <w:t>Psychology</w:t>
      </w:r>
      <w:r w:rsidR="00E02EF6" w:rsidRPr="00D649AC">
        <w:rPr>
          <w:rFonts w:ascii="Arial" w:hAnsi="Arial" w:cs="Arial"/>
        </w:rPr>
        <w:t xml:space="preserve"> you’ll be challenged to find y</w:t>
      </w:r>
      <w:r w:rsidR="00E02EF6">
        <w:rPr>
          <w:rFonts w:ascii="Arial" w:hAnsi="Arial" w:cs="Arial"/>
        </w:rPr>
        <w:t>our own answers to these questions</w:t>
      </w:r>
      <w:r w:rsidRPr="00D649AC">
        <w:rPr>
          <w:rFonts w:ascii="Arial" w:hAnsi="Arial" w:cs="Arial"/>
        </w:rPr>
        <w:t>:</w:t>
      </w:r>
    </w:p>
    <w:p w14:paraId="13EBFDF3" w14:textId="77777777" w:rsidR="00E02EF6" w:rsidRDefault="00E02EF6" w:rsidP="00E02EF6"/>
    <w:p w14:paraId="5F7A10DE" w14:textId="77777777" w:rsidR="00E02EF6" w:rsidRPr="00E02EF6" w:rsidRDefault="00E02EF6" w:rsidP="00E02EF6">
      <w:pPr>
        <w:rPr>
          <w:rFonts w:ascii="Arial" w:hAnsi="Arial"/>
          <w:i/>
        </w:rPr>
      </w:pPr>
      <w:r w:rsidRPr="00E02EF6">
        <w:rPr>
          <w:rFonts w:ascii="Arial" w:hAnsi="Arial"/>
          <w:i/>
        </w:rPr>
        <w:t>How do humans think?</w:t>
      </w:r>
    </w:p>
    <w:p w14:paraId="68E5FA53" w14:textId="77777777" w:rsidR="00E02EF6" w:rsidRPr="00E02EF6" w:rsidRDefault="00E02EF6" w:rsidP="00E02EF6">
      <w:pPr>
        <w:rPr>
          <w:rFonts w:ascii="Arial" w:hAnsi="Arial"/>
          <w:i/>
        </w:rPr>
      </w:pPr>
      <w:r w:rsidRPr="00E02EF6">
        <w:rPr>
          <w:rFonts w:ascii="Arial" w:hAnsi="Arial"/>
          <w:i/>
        </w:rPr>
        <w:t>What is personality?</w:t>
      </w:r>
    </w:p>
    <w:p w14:paraId="59C12EA6" w14:textId="77777777" w:rsidR="00242B24" w:rsidRPr="0070215C" w:rsidRDefault="00E02EF6" w:rsidP="00242B24">
      <w:pPr>
        <w:rPr>
          <w:rFonts w:ascii="Arial" w:hAnsi="Arial"/>
          <w:i/>
        </w:rPr>
      </w:pPr>
      <w:r w:rsidRPr="00E02EF6">
        <w:rPr>
          <w:rFonts w:ascii="Arial" w:hAnsi="Arial"/>
          <w:i/>
        </w:rPr>
        <w:t>How do psychologists define, identify and study abnormal behavior?</w:t>
      </w:r>
    </w:p>
    <w:p w14:paraId="632770BE" w14:textId="77777777" w:rsidR="00242B24" w:rsidRDefault="00242B24" w:rsidP="00242B24">
      <w:pPr>
        <w:rPr>
          <w:rFonts w:ascii="Arial" w:hAnsi="Arial" w:cs="Arial"/>
        </w:rPr>
      </w:pPr>
    </w:p>
    <w:bookmarkEnd w:id="0"/>
    <w:bookmarkEnd w:id="1"/>
    <w:p w14:paraId="7B1D0C13" w14:textId="77777777" w:rsidR="00242B24" w:rsidRDefault="00242B24" w:rsidP="00242B24">
      <w:pPr>
        <w:ind w:left="720" w:hanging="720"/>
        <w:rPr>
          <w:rFonts w:ascii="Arial" w:hAnsi="Arial" w:cs="Arial"/>
        </w:rPr>
      </w:pPr>
      <w:r>
        <w:rPr>
          <w:rFonts w:ascii="Arial" w:hAnsi="Arial" w:cs="Arial"/>
          <w:b/>
        </w:rPr>
        <w:t>Grading Policy</w:t>
      </w:r>
      <w:r>
        <w:rPr>
          <w:rFonts w:ascii="Arial" w:hAnsi="Arial" w:cs="Arial"/>
        </w:rPr>
        <w:t>:</w:t>
      </w:r>
    </w:p>
    <w:p w14:paraId="24653A0D" w14:textId="77777777" w:rsidR="00242B24" w:rsidRDefault="00242B24" w:rsidP="00242B24">
      <w:pPr>
        <w:rPr>
          <w:rFonts w:ascii="Arial" w:hAnsi="Arial" w:cs="Arial"/>
        </w:rPr>
      </w:pPr>
      <w:r>
        <w:rPr>
          <w:rFonts w:ascii="Arial" w:hAnsi="Arial" w:cs="Arial"/>
        </w:rPr>
        <w:t>Grades and assignments will be posted regularly on Infinite Campus.  Assignments will also be posted on the course website.  Your grade will be based on the following:</w:t>
      </w:r>
    </w:p>
    <w:p w14:paraId="5A70D605" w14:textId="77777777" w:rsidR="00242B24" w:rsidRDefault="00242B24" w:rsidP="00242B24">
      <w:pPr>
        <w:rPr>
          <w:rFonts w:ascii="Arial" w:hAnsi="Arial" w:cs="Arial"/>
        </w:rPr>
      </w:pPr>
      <w:r>
        <w:rPr>
          <w:rFonts w:ascii="Arial" w:hAnsi="Arial" w:cs="Arial"/>
        </w:rPr>
        <w:tab/>
        <w:t>Assessments (projects, essays, tests, quizzes</w:t>
      </w:r>
      <w:proofErr w:type="gramStart"/>
      <w:r>
        <w:rPr>
          <w:rFonts w:ascii="Arial" w:hAnsi="Arial" w:cs="Arial"/>
        </w:rPr>
        <w:t>) ……..</w:t>
      </w:r>
      <w:proofErr w:type="gramEnd"/>
      <w:r w:rsidR="00E02EF6">
        <w:rPr>
          <w:rFonts w:ascii="Arial" w:hAnsi="Arial" w:cs="Arial"/>
        </w:rPr>
        <w:t>45</w:t>
      </w:r>
      <w:r>
        <w:rPr>
          <w:rFonts w:ascii="Arial" w:hAnsi="Arial" w:cs="Arial"/>
        </w:rPr>
        <w:t>%</w:t>
      </w:r>
    </w:p>
    <w:p w14:paraId="35CF5ABA" w14:textId="77777777" w:rsidR="00242B24" w:rsidRDefault="00242B24" w:rsidP="00242B24">
      <w:pPr>
        <w:rPr>
          <w:rFonts w:ascii="Arial" w:hAnsi="Arial" w:cs="Arial"/>
        </w:rPr>
      </w:pPr>
      <w:r>
        <w:rPr>
          <w:rFonts w:ascii="Arial" w:hAnsi="Arial" w:cs="Arial"/>
        </w:rPr>
        <w:tab/>
        <w:t>Assignments (homework and classwork)……………..2</w:t>
      </w:r>
      <w:r w:rsidR="00E02EF6">
        <w:rPr>
          <w:rFonts w:ascii="Arial" w:hAnsi="Arial" w:cs="Arial"/>
        </w:rPr>
        <w:t>0</w:t>
      </w:r>
      <w:r>
        <w:rPr>
          <w:rFonts w:ascii="Arial" w:hAnsi="Arial" w:cs="Arial"/>
        </w:rPr>
        <w:t>%</w:t>
      </w:r>
    </w:p>
    <w:p w14:paraId="6ED87466" w14:textId="77777777" w:rsidR="00E02EF6" w:rsidRDefault="00E02EF6" w:rsidP="00242B24">
      <w:pPr>
        <w:rPr>
          <w:rFonts w:ascii="Arial" w:hAnsi="Arial" w:cs="Arial"/>
        </w:rPr>
      </w:pPr>
      <w:r>
        <w:rPr>
          <w:rFonts w:ascii="Arial" w:hAnsi="Arial" w:cs="Arial"/>
        </w:rPr>
        <w:tab/>
        <w:t>Psychology Journal……………………………………...20%</w:t>
      </w:r>
    </w:p>
    <w:p w14:paraId="00F65D4D" w14:textId="77777777" w:rsidR="00242B24" w:rsidRDefault="00242B24" w:rsidP="00242B24">
      <w:pPr>
        <w:rPr>
          <w:rFonts w:ascii="Arial" w:hAnsi="Arial" w:cs="Arial"/>
        </w:rPr>
      </w:pPr>
      <w:r>
        <w:rPr>
          <w:rFonts w:ascii="Arial" w:hAnsi="Arial" w:cs="Arial"/>
        </w:rPr>
        <w:tab/>
        <w:t>Class particip</w:t>
      </w:r>
      <w:r w:rsidR="00E02EF6">
        <w:rPr>
          <w:rFonts w:ascii="Arial" w:hAnsi="Arial" w:cs="Arial"/>
        </w:rPr>
        <w:t>ation and preparation ……………………</w:t>
      </w:r>
      <w:r>
        <w:rPr>
          <w:rFonts w:ascii="Arial" w:hAnsi="Arial" w:cs="Arial"/>
        </w:rPr>
        <w:t>15%</w:t>
      </w:r>
    </w:p>
    <w:p w14:paraId="06660A59" w14:textId="77777777" w:rsidR="00242B24" w:rsidRDefault="00242B24" w:rsidP="00242B24">
      <w:pPr>
        <w:rPr>
          <w:rFonts w:ascii="Arial" w:hAnsi="Arial" w:cs="Arial"/>
        </w:rPr>
      </w:pPr>
    </w:p>
    <w:p w14:paraId="13A7B4BA" w14:textId="77777777" w:rsidR="00242B24" w:rsidRDefault="00242B24" w:rsidP="00242B24">
      <w:pPr>
        <w:rPr>
          <w:rFonts w:ascii="Arial" w:hAnsi="Arial" w:cs="Arial"/>
          <w:b/>
        </w:rPr>
      </w:pPr>
      <w:r>
        <w:rPr>
          <w:rFonts w:ascii="Arial" w:hAnsi="Arial" w:cs="Arial"/>
          <w:b/>
        </w:rPr>
        <w:t>Late Work</w:t>
      </w:r>
    </w:p>
    <w:p w14:paraId="23CD11FB" w14:textId="77777777" w:rsidR="00242B24" w:rsidRDefault="00242B24" w:rsidP="00242B24">
      <w:pPr>
        <w:rPr>
          <w:rFonts w:ascii="Arial" w:hAnsi="Arial" w:cs="Arial"/>
        </w:rPr>
      </w:pPr>
      <w:r>
        <w:rPr>
          <w:rFonts w:ascii="Arial" w:hAnsi="Arial" w:cs="Arial"/>
        </w:rPr>
        <w:t xml:space="preserve">Assignments and due dates will be posted on the class </w:t>
      </w:r>
      <w:proofErr w:type="spellStart"/>
      <w:r>
        <w:rPr>
          <w:rFonts w:ascii="Arial" w:hAnsi="Arial" w:cs="Arial"/>
        </w:rPr>
        <w:t>wikispace</w:t>
      </w:r>
      <w:proofErr w:type="spellEnd"/>
      <w:r>
        <w:rPr>
          <w:rFonts w:ascii="Arial" w:hAnsi="Arial" w:cs="Arial"/>
        </w:rPr>
        <w:t xml:space="preserve"> and on the dry erase board in the classroom.  To make sure that you are staying up-to-date with the class, it is essential that you complete assignments for the day that they are due.  </w:t>
      </w:r>
      <w:r>
        <w:rPr>
          <w:rFonts w:ascii="Arial" w:hAnsi="Arial" w:cs="Arial"/>
          <w:u w:val="single"/>
        </w:rPr>
        <w:t>I will accept late homework for only one class past the due date</w:t>
      </w:r>
      <w:r>
        <w:rPr>
          <w:rFonts w:ascii="Arial" w:hAnsi="Arial" w:cs="Arial"/>
        </w:rPr>
        <w:t xml:space="preserve"> and it will receive partial (70%) credit.  Project and paper grades will drop one full grade for each class past the due date until reaching a maximum grade of 70.  I will only consider exceptions to this policy if you check with me </w:t>
      </w:r>
      <w:r>
        <w:rPr>
          <w:rFonts w:ascii="Arial" w:hAnsi="Arial" w:cs="Arial"/>
          <w:i/>
        </w:rPr>
        <w:t>before</w:t>
      </w:r>
      <w:r>
        <w:rPr>
          <w:rFonts w:ascii="Arial" w:hAnsi="Arial" w:cs="Arial"/>
        </w:rPr>
        <w:t xml:space="preserve"> the due date.</w:t>
      </w:r>
    </w:p>
    <w:p w14:paraId="0D378C8E" w14:textId="77777777" w:rsidR="00242B24" w:rsidRDefault="00242B24" w:rsidP="00242B24">
      <w:pPr>
        <w:rPr>
          <w:rFonts w:ascii="Arial" w:hAnsi="Arial" w:cs="Arial"/>
          <w:b/>
          <w:bCs/>
        </w:rPr>
      </w:pPr>
    </w:p>
    <w:p w14:paraId="2717DC62" w14:textId="77777777" w:rsidR="00242B24" w:rsidRDefault="00242B24" w:rsidP="00242B24">
      <w:pPr>
        <w:rPr>
          <w:rFonts w:ascii="Arial" w:hAnsi="Arial" w:cs="Arial"/>
          <w:b/>
          <w:bCs/>
        </w:rPr>
      </w:pPr>
      <w:r>
        <w:rPr>
          <w:rFonts w:ascii="Arial" w:hAnsi="Arial" w:cs="Arial"/>
          <w:b/>
          <w:bCs/>
        </w:rPr>
        <w:t>Turning in Work</w:t>
      </w:r>
    </w:p>
    <w:p w14:paraId="596E694D" w14:textId="77777777" w:rsidR="00242B24" w:rsidRDefault="00242B24" w:rsidP="00242B24">
      <w:pPr>
        <w:rPr>
          <w:rFonts w:ascii="Arial" w:hAnsi="Arial" w:cs="Arial"/>
          <w:b/>
          <w:bCs/>
        </w:rPr>
      </w:pPr>
      <w:r>
        <w:rPr>
          <w:rFonts w:ascii="Arial" w:hAnsi="Arial" w:cs="Arial"/>
        </w:rPr>
        <w:t xml:space="preserve">It is expected that work will be turned in at the beginning of the class on the due date, unless otherwise announced.  If you are choosing to submit work electronically, I recommend doing it ahead of time.  If you email it but I have not received it (for whatever reason) by the due date, it will be counted late.  Things get lost in cyberspace – email at your own risk.  If you are using a USB flash drive, find me before class to turn this in. </w:t>
      </w:r>
      <w:r>
        <w:rPr>
          <w:rFonts w:ascii="Arial" w:hAnsi="Arial" w:cs="Arial"/>
          <w:b/>
          <w:bCs/>
        </w:rPr>
        <w:t xml:space="preserve"> </w:t>
      </w:r>
      <w:r w:rsidRPr="003E2905">
        <w:rPr>
          <w:rFonts w:ascii="Arial" w:hAnsi="Arial" w:cs="Arial"/>
          <w:bCs/>
        </w:rPr>
        <w:t>Save documents in a .doc or .rtf format.  Save presentations in a .</w:t>
      </w:r>
      <w:proofErr w:type="spellStart"/>
      <w:r w:rsidRPr="003E2905">
        <w:rPr>
          <w:rFonts w:ascii="Arial" w:hAnsi="Arial" w:cs="Arial"/>
          <w:bCs/>
        </w:rPr>
        <w:t>ppt</w:t>
      </w:r>
      <w:proofErr w:type="spellEnd"/>
      <w:r w:rsidRPr="003E2905">
        <w:rPr>
          <w:rFonts w:ascii="Arial" w:hAnsi="Arial" w:cs="Arial"/>
          <w:bCs/>
        </w:rPr>
        <w:t xml:space="preserve"> or Keynote format.  You can also “share” work with me through </w:t>
      </w:r>
      <w:proofErr w:type="spellStart"/>
      <w:r w:rsidRPr="003E2905">
        <w:rPr>
          <w:rFonts w:ascii="Arial" w:hAnsi="Arial" w:cs="Arial"/>
          <w:bCs/>
        </w:rPr>
        <w:t>Google.Docs</w:t>
      </w:r>
      <w:proofErr w:type="spellEnd"/>
      <w:r w:rsidRPr="003E2905">
        <w:rPr>
          <w:rFonts w:ascii="Arial" w:hAnsi="Arial" w:cs="Arial"/>
          <w:bCs/>
        </w:rPr>
        <w:t>.</w:t>
      </w:r>
      <w:r>
        <w:rPr>
          <w:rFonts w:ascii="Arial" w:hAnsi="Arial" w:cs="Arial"/>
          <w:b/>
          <w:bCs/>
        </w:rPr>
        <w:t xml:space="preserve">  If I can't open it, it's late!</w:t>
      </w:r>
    </w:p>
    <w:p w14:paraId="7BCA96AC" w14:textId="77777777" w:rsidR="00242B24" w:rsidRDefault="00242B24" w:rsidP="00242B24">
      <w:pPr>
        <w:rPr>
          <w:rFonts w:ascii="Arial" w:hAnsi="Arial" w:cs="Arial"/>
        </w:rPr>
      </w:pPr>
    </w:p>
    <w:p w14:paraId="26032D50" w14:textId="77777777" w:rsidR="00242B24" w:rsidRDefault="00242B24" w:rsidP="00242B24">
      <w:pPr>
        <w:rPr>
          <w:rFonts w:ascii="Arial" w:hAnsi="Arial" w:cs="Arial"/>
        </w:rPr>
      </w:pPr>
    </w:p>
    <w:p w14:paraId="62EE0E08" w14:textId="77777777" w:rsidR="00242B24" w:rsidRDefault="00242B24" w:rsidP="00242B24">
      <w:pPr>
        <w:rPr>
          <w:rFonts w:ascii="Arial" w:hAnsi="Arial" w:cs="Arial"/>
          <w:b/>
        </w:rPr>
      </w:pPr>
      <w:r>
        <w:rPr>
          <w:rFonts w:ascii="Arial" w:hAnsi="Arial" w:cs="Arial"/>
          <w:b/>
        </w:rPr>
        <w:t>Absences</w:t>
      </w:r>
    </w:p>
    <w:p w14:paraId="619D3D0B" w14:textId="77777777" w:rsidR="00242B24" w:rsidRDefault="00242B24" w:rsidP="00242B24">
      <w:pPr>
        <w:ind w:right="-270"/>
        <w:rPr>
          <w:rFonts w:ascii="Arial" w:hAnsi="Arial" w:cs="Arial"/>
        </w:rPr>
      </w:pPr>
      <w:r>
        <w:rPr>
          <w:rFonts w:ascii="Arial" w:hAnsi="Arial" w:cs="Arial"/>
        </w:rPr>
        <w:t xml:space="preserve">If you have an </w:t>
      </w:r>
      <w:r>
        <w:rPr>
          <w:rFonts w:ascii="Arial" w:hAnsi="Arial" w:cs="Arial"/>
          <w:u w:val="single"/>
        </w:rPr>
        <w:t>excused</w:t>
      </w:r>
      <w:r>
        <w:rPr>
          <w:rFonts w:ascii="Arial" w:hAnsi="Arial" w:cs="Arial"/>
        </w:rPr>
        <w:t xml:space="preserve"> absence from class, it is your responsibility to contact me (beforehand, if possible) about missed work. Please write “absent” on the top of any homework you turn in after missing class so that I know it is on time.  If you miss a test or quiz, you should plan on taking it within a week of returning to school.  If you are absent when a project or paper is due, you need to bring it in to the next class or you will start to lose one grade per class day.</w:t>
      </w:r>
    </w:p>
    <w:p w14:paraId="683BBDAA" w14:textId="77777777" w:rsidR="00242B24" w:rsidRDefault="00242B24" w:rsidP="00242B24">
      <w:pPr>
        <w:rPr>
          <w:rFonts w:ascii="Arial" w:hAnsi="Arial" w:cs="Arial"/>
        </w:rPr>
      </w:pPr>
    </w:p>
    <w:p w14:paraId="56E80776" w14:textId="77777777" w:rsidR="00242B24" w:rsidRDefault="00242B24" w:rsidP="00242B24">
      <w:pPr>
        <w:rPr>
          <w:rFonts w:ascii="Arial" w:hAnsi="Arial" w:cs="Arial"/>
        </w:rPr>
      </w:pPr>
      <w:r>
        <w:rPr>
          <w:rFonts w:ascii="Arial" w:hAnsi="Arial" w:cs="Arial"/>
          <w:b/>
        </w:rPr>
        <w:t>Academic Honesty</w:t>
      </w:r>
      <w:r>
        <w:rPr>
          <w:rFonts w:ascii="Arial" w:hAnsi="Arial" w:cs="Arial"/>
        </w:rPr>
        <w:t>:</w:t>
      </w:r>
    </w:p>
    <w:p w14:paraId="1E731881" w14:textId="77777777" w:rsidR="00242B24" w:rsidRDefault="00242B24" w:rsidP="00242B24">
      <w:pPr>
        <w:rPr>
          <w:rFonts w:ascii="Arial" w:hAnsi="Arial" w:cs="Arial"/>
        </w:rPr>
      </w:pPr>
      <w:r>
        <w:rPr>
          <w:rFonts w:ascii="Arial" w:hAnsi="Arial" w:cs="Arial"/>
        </w:rPr>
        <w:t xml:space="preserve">Everything you pass in must be your own original work.  If you cheat, you will receive </w:t>
      </w:r>
      <w:r>
        <w:rPr>
          <w:rFonts w:ascii="Arial" w:hAnsi="Arial" w:cs="Arial"/>
          <w:b/>
        </w:rPr>
        <w:t>no credit</w:t>
      </w:r>
      <w:r>
        <w:rPr>
          <w:rFonts w:ascii="Arial" w:hAnsi="Arial" w:cs="Arial"/>
        </w:rPr>
        <w:t xml:space="preserve"> for that work.  Plagiarism – anything from cutting and pasting from a website to failing to cite your sources – is included in this.  We will talk about proper ways to cite your sources later in the semester.  Please review the section on academic integrity in your Student Handbook.</w:t>
      </w:r>
    </w:p>
    <w:p w14:paraId="407FD026" w14:textId="77777777" w:rsidR="00242B24" w:rsidRDefault="00242B24" w:rsidP="00242B24">
      <w:pPr>
        <w:rPr>
          <w:rFonts w:ascii="Arial" w:hAnsi="Arial" w:cs="Arial"/>
        </w:rPr>
      </w:pPr>
    </w:p>
    <w:p w14:paraId="02611FFE" w14:textId="77777777" w:rsidR="00242B24" w:rsidRDefault="00242B24" w:rsidP="00242B24">
      <w:pPr>
        <w:rPr>
          <w:rFonts w:ascii="Arial" w:hAnsi="Arial" w:cs="Arial"/>
        </w:rPr>
      </w:pPr>
      <w:r>
        <w:rPr>
          <w:rFonts w:ascii="Arial" w:hAnsi="Arial" w:cs="Arial"/>
          <w:b/>
        </w:rPr>
        <w:t>Take pride in your work</w:t>
      </w:r>
      <w:r>
        <w:rPr>
          <w:rFonts w:ascii="Arial" w:hAnsi="Arial" w:cs="Arial"/>
        </w:rPr>
        <w:t xml:space="preserve">:  </w:t>
      </w:r>
    </w:p>
    <w:p w14:paraId="6315131C" w14:textId="77777777" w:rsidR="00242B24" w:rsidRDefault="00242B24" w:rsidP="00242B24">
      <w:pPr>
        <w:rPr>
          <w:rFonts w:ascii="Arial" w:hAnsi="Arial" w:cs="Arial"/>
        </w:rPr>
      </w:pPr>
      <w:r>
        <w:rPr>
          <w:rFonts w:ascii="Arial" w:hAnsi="Arial" w:cs="Arial"/>
        </w:rPr>
        <w:t>You should be proud of the work that you produce.  For any piece of work that is turned in to me, I expect that it be typed (or legibly handwritten), free of spelling errors, and written in full sentences.  If I feel that your work is not up to this standard, it will not receive full credit until you fix it.</w:t>
      </w:r>
    </w:p>
    <w:p w14:paraId="3A8B1016" w14:textId="77777777" w:rsidR="00242B24" w:rsidRDefault="00242B24" w:rsidP="00242B24">
      <w:pPr>
        <w:rPr>
          <w:rFonts w:ascii="Arial" w:hAnsi="Arial" w:cs="Arial"/>
        </w:rPr>
      </w:pPr>
    </w:p>
    <w:p w14:paraId="03F4F097" w14:textId="77777777" w:rsidR="00242B24" w:rsidRDefault="00242B24" w:rsidP="00242B24">
      <w:pPr>
        <w:rPr>
          <w:rFonts w:ascii="Arial" w:hAnsi="Arial" w:cs="Arial"/>
        </w:rPr>
      </w:pPr>
      <w:r>
        <w:rPr>
          <w:rFonts w:ascii="Arial" w:hAnsi="Arial" w:cs="Arial"/>
          <w:b/>
        </w:rPr>
        <w:t>Classroom expectations</w:t>
      </w:r>
      <w:r>
        <w:rPr>
          <w:rFonts w:ascii="Arial" w:hAnsi="Arial" w:cs="Arial"/>
        </w:rPr>
        <w:t>:</w:t>
      </w:r>
    </w:p>
    <w:p w14:paraId="66BE871A" w14:textId="77777777" w:rsidR="00242B24" w:rsidRDefault="00242B24" w:rsidP="00242B24">
      <w:pPr>
        <w:rPr>
          <w:rFonts w:ascii="Arial" w:hAnsi="Arial" w:cs="Arial"/>
        </w:rPr>
      </w:pPr>
      <w:r>
        <w:rPr>
          <w:rFonts w:ascii="Arial" w:hAnsi="Arial" w:cs="Arial"/>
        </w:rPr>
        <w:t>In addition to following all school and district policies, I will ask that you:</w:t>
      </w:r>
    </w:p>
    <w:p w14:paraId="3651DDC4" w14:textId="77777777" w:rsidR="00242B24" w:rsidRDefault="00242B24" w:rsidP="00242B24">
      <w:pPr>
        <w:numPr>
          <w:ilvl w:val="0"/>
          <w:numId w:val="2"/>
        </w:numPr>
        <w:ind w:left="540"/>
        <w:rPr>
          <w:rFonts w:ascii="Arial" w:hAnsi="Arial" w:cs="Arial"/>
        </w:rPr>
      </w:pPr>
      <w:r>
        <w:rPr>
          <w:rFonts w:ascii="Arial" w:hAnsi="Arial" w:cs="Arial"/>
        </w:rPr>
        <w:t>Be prompt (on time at the start of class)</w:t>
      </w:r>
    </w:p>
    <w:p w14:paraId="7DB58290" w14:textId="77777777" w:rsidR="00242B24" w:rsidRDefault="00242B24" w:rsidP="00242B24">
      <w:pPr>
        <w:numPr>
          <w:ilvl w:val="0"/>
          <w:numId w:val="2"/>
        </w:numPr>
        <w:ind w:left="540"/>
        <w:rPr>
          <w:rFonts w:ascii="Arial" w:hAnsi="Arial" w:cs="Arial"/>
        </w:rPr>
      </w:pPr>
      <w:r>
        <w:rPr>
          <w:rFonts w:ascii="Arial" w:hAnsi="Arial" w:cs="Arial"/>
        </w:rPr>
        <w:t>Be prepared</w:t>
      </w:r>
      <w:r w:rsidRPr="00142EDD">
        <w:rPr>
          <w:rFonts w:ascii="Arial" w:hAnsi="Arial" w:cs="Arial"/>
        </w:rPr>
        <w:t xml:space="preserve"> (bring the required materia</w:t>
      </w:r>
      <w:r>
        <w:rPr>
          <w:rFonts w:ascii="Arial" w:hAnsi="Arial" w:cs="Arial"/>
        </w:rPr>
        <w:t>ls and assignments</w:t>
      </w:r>
      <w:r w:rsidRPr="00142EDD">
        <w:rPr>
          <w:rFonts w:ascii="Arial" w:hAnsi="Arial" w:cs="Arial"/>
        </w:rPr>
        <w:t>)</w:t>
      </w:r>
    </w:p>
    <w:p w14:paraId="375ED0C3" w14:textId="77777777" w:rsidR="00242B24" w:rsidRPr="00142EDD" w:rsidRDefault="00242B24" w:rsidP="00242B24">
      <w:pPr>
        <w:numPr>
          <w:ilvl w:val="0"/>
          <w:numId w:val="2"/>
        </w:numPr>
        <w:ind w:left="540" w:right="-144"/>
        <w:rPr>
          <w:rFonts w:ascii="Arial" w:hAnsi="Arial" w:cs="Arial"/>
        </w:rPr>
      </w:pPr>
      <w:r>
        <w:rPr>
          <w:rFonts w:ascii="Arial" w:hAnsi="Arial" w:cs="Arial"/>
        </w:rPr>
        <w:t>Be a positive participant</w:t>
      </w:r>
      <w:r w:rsidRPr="00142EDD">
        <w:rPr>
          <w:rFonts w:ascii="Arial" w:hAnsi="Arial" w:cs="Arial"/>
        </w:rPr>
        <w:t xml:space="preserve"> (</w:t>
      </w:r>
      <w:r>
        <w:rPr>
          <w:rFonts w:ascii="Arial" w:hAnsi="Arial" w:cs="Arial"/>
        </w:rPr>
        <w:t>be an active learner and willing to engage with your classmates</w:t>
      </w:r>
      <w:r w:rsidRPr="00142EDD">
        <w:rPr>
          <w:rFonts w:ascii="Arial" w:hAnsi="Arial" w:cs="Arial"/>
        </w:rPr>
        <w:t>)</w:t>
      </w:r>
    </w:p>
    <w:p w14:paraId="4B7BABD2" w14:textId="77777777" w:rsidR="00242B24" w:rsidRDefault="00242B24" w:rsidP="00242B24">
      <w:pPr>
        <w:ind w:left="540"/>
      </w:pPr>
    </w:p>
    <w:p w14:paraId="627B6F1A" w14:textId="77777777" w:rsidR="00242B24" w:rsidRDefault="00242B24" w:rsidP="00242B24">
      <w:pPr>
        <w:rPr>
          <w:rFonts w:ascii="Arial" w:hAnsi="Arial" w:cs="Arial"/>
          <w:b/>
          <w:bCs/>
        </w:rPr>
      </w:pPr>
      <w:r>
        <w:rPr>
          <w:rFonts w:ascii="Arial" w:hAnsi="Arial" w:cs="Arial"/>
          <w:b/>
          <w:bCs/>
        </w:rPr>
        <w:t>Materials you need:</w:t>
      </w:r>
    </w:p>
    <w:p w14:paraId="34623427" w14:textId="77777777" w:rsidR="00242B24" w:rsidRDefault="00242B24" w:rsidP="00242B24">
      <w:pPr>
        <w:numPr>
          <w:ilvl w:val="0"/>
          <w:numId w:val="3"/>
        </w:numPr>
        <w:rPr>
          <w:rFonts w:ascii="Arial" w:hAnsi="Arial" w:cs="Arial"/>
        </w:rPr>
      </w:pPr>
      <w:r>
        <w:rPr>
          <w:rFonts w:ascii="Arial" w:hAnsi="Arial" w:cs="Arial"/>
        </w:rPr>
        <w:t>Pencil or pen (blue or black ink please)</w:t>
      </w:r>
    </w:p>
    <w:p w14:paraId="367791BD" w14:textId="77777777" w:rsidR="00242B24" w:rsidRDefault="00242B24" w:rsidP="00242B24">
      <w:pPr>
        <w:numPr>
          <w:ilvl w:val="0"/>
          <w:numId w:val="3"/>
        </w:numPr>
        <w:rPr>
          <w:rFonts w:ascii="Arial" w:hAnsi="Arial" w:cs="Arial"/>
        </w:rPr>
      </w:pPr>
      <w:r>
        <w:rPr>
          <w:rFonts w:ascii="Arial" w:hAnsi="Arial" w:cs="Arial"/>
        </w:rPr>
        <w:t>Your MacBook</w:t>
      </w:r>
    </w:p>
    <w:p w14:paraId="241EC3C6" w14:textId="77777777" w:rsidR="00242B24" w:rsidRDefault="00242B24" w:rsidP="00242B24">
      <w:pPr>
        <w:numPr>
          <w:ilvl w:val="0"/>
          <w:numId w:val="3"/>
        </w:numPr>
        <w:rPr>
          <w:rFonts w:ascii="Arial" w:hAnsi="Arial" w:cs="Arial"/>
        </w:rPr>
      </w:pPr>
      <w:r>
        <w:rPr>
          <w:rFonts w:ascii="Arial" w:hAnsi="Arial" w:cs="Arial"/>
        </w:rPr>
        <w:t xml:space="preserve">A 3-ring binder or folder that you use </w:t>
      </w:r>
      <w:r>
        <w:rPr>
          <w:rFonts w:ascii="Arial" w:hAnsi="Arial" w:cs="Arial"/>
          <w:i/>
        </w:rPr>
        <w:t>solely</w:t>
      </w:r>
      <w:r>
        <w:rPr>
          <w:rFonts w:ascii="Arial" w:hAnsi="Arial" w:cs="Arial"/>
        </w:rPr>
        <w:t xml:space="preserve"> for this course. You will receive readings and notes from a variety of sources.  </w:t>
      </w:r>
      <w:r>
        <w:rPr>
          <w:rFonts w:ascii="Arial" w:hAnsi="Arial" w:cs="Arial"/>
          <w:u w:val="single"/>
        </w:rPr>
        <w:t>You will be expected to keep all materials for the duration of the course</w:t>
      </w:r>
      <w:r>
        <w:rPr>
          <w:rFonts w:ascii="Arial" w:hAnsi="Arial" w:cs="Arial"/>
        </w:rPr>
        <w:t xml:space="preserve">.  </w:t>
      </w:r>
    </w:p>
    <w:p w14:paraId="4B493AAD" w14:textId="77777777" w:rsidR="00242B24" w:rsidRDefault="00242B24" w:rsidP="00242B24">
      <w:pPr>
        <w:ind w:left="540"/>
        <w:rPr>
          <w:rFonts w:ascii="Arial" w:hAnsi="Arial" w:cs="Arial"/>
        </w:rPr>
      </w:pPr>
    </w:p>
    <w:p w14:paraId="535CDE15" w14:textId="77777777" w:rsidR="00242B24" w:rsidRDefault="00242B24" w:rsidP="00242B24">
      <w:pPr>
        <w:rPr>
          <w:rFonts w:ascii="Arial" w:hAnsi="Arial" w:cs="Arial"/>
          <w:b/>
        </w:rPr>
      </w:pPr>
      <w:r>
        <w:rPr>
          <w:rFonts w:ascii="Arial" w:hAnsi="Arial" w:cs="Arial"/>
          <w:b/>
        </w:rPr>
        <w:t>Electronics</w:t>
      </w:r>
    </w:p>
    <w:p w14:paraId="2CC0A04D" w14:textId="77777777" w:rsidR="00242B24" w:rsidRDefault="00242B24" w:rsidP="00242B24">
      <w:pPr>
        <w:rPr>
          <w:rFonts w:ascii="Arial" w:hAnsi="Arial" w:cs="Arial"/>
        </w:rPr>
      </w:pPr>
      <w:r>
        <w:rPr>
          <w:rFonts w:ascii="Arial" w:hAnsi="Arial" w:cs="Arial"/>
        </w:rPr>
        <w:t>MP3 players should be put away during class unless I have given you permission to use them (such as during individual work time) – this includes wearing ear buds.  MP3 players with online access will not be allowed during tests and quizzes.  I won’t use my cell phone during class and I expect you won’t either.  If this becomes an issue, I will collect these items from you.</w:t>
      </w:r>
    </w:p>
    <w:p w14:paraId="74D26730" w14:textId="77777777" w:rsidR="00242B24" w:rsidRDefault="00242B24" w:rsidP="00242B24">
      <w:pPr>
        <w:rPr>
          <w:rFonts w:ascii="Arial" w:hAnsi="Arial" w:cs="Arial"/>
        </w:rPr>
      </w:pPr>
    </w:p>
    <w:p w14:paraId="46CD85A3" w14:textId="77777777" w:rsidR="00E02EF6" w:rsidRDefault="00E02EF6" w:rsidP="00242B24">
      <w:pPr>
        <w:rPr>
          <w:rFonts w:ascii="Arial" w:hAnsi="Arial" w:cs="Arial"/>
        </w:rPr>
      </w:pPr>
    </w:p>
    <w:p w14:paraId="558C98F4" w14:textId="77777777" w:rsidR="00242B24" w:rsidRDefault="00242B24" w:rsidP="00242B24">
      <w:pPr>
        <w:rPr>
          <w:rFonts w:ascii="Arial" w:hAnsi="Arial" w:cs="Arial"/>
          <w:b/>
          <w:bCs/>
        </w:rPr>
      </w:pPr>
      <w:r>
        <w:rPr>
          <w:rFonts w:ascii="Arial" w:hAnsi="Arial" w:cs="Arial"/>
          <w:b/>
          <w:bCs/>
        </w:rPr>
        <w:t>Accessories</w:t>
      </w:r>
    </w:p>
    <w:p w14:paraId="0DD4A136" w14:textId="77777777" w:rsidR="00242B24" w:rsidRDefault="00242B24" w:rsidP="00242B24">
      <w:pPr>
        <w:rPr>
          <w:rFonts w:ascii="Arial" w:hAnsi="Arial" w:cs="Arial"/>
        </w:rPr>
      </w:pPr>
      <w:r>
        <w:rPr>
          <w:rFonts w:ascii="Arial" w:hAnsi="Arial" w:cs="Arial"/>
        </w:rPr>
        <w:t>You can wear hats in this class.  My one stipulation is that I be able to see your eyes.  Backpacks, however, should not be brought to class.</w:t>
      </w:r>
    </w:p>
    <w:p w14:paraId="31393C8E" w14:textId="77777777" w:rsidR="00242B24" w:rsidRDefault="00242B24" w:rsidP="00242B24">
      <w:pPr>
        <w:rPr>
          <w:rFonts w:ascii="Arial" w:hAnsi="Arial" w:cs="Arial"/>
        </w:rPr>
      </w:pPr>
    </w:p>
    <w:p w14:paraId="7BD4E64E" w14:textId="77777777" w:rsidR="00242B24" w:rsidRDefault="00242B24" w:rsidP="00242B24">
      <w:pPr>
        <w:rPr>
          <w:rFonts w:ascii="Arial" w:hAnsi="Arial" w:cs="Arial"/>
          <w:b/>
        </w:rPr>
      </w:pPr>
      <w:r>
        <w:rPr>
          <w:rFonts w:ascii="Arial" w:hAnsi="Arial" w:cs="Arial"/>
          <w:b/>
        </w:rPr>
        <w:t>Finally…</w:t>
      </w:r>
    </w:p>
    <w:p w14:paraId="31942C8F" w14:textId="77777777" w:rsidR="00242B24" w:rsidRDefault="00242B24" w:rsidP="00242B24">
      <w:pPr>
        <w:rPr>
          <w:rFonts w:ascii="Arial" w:hAnsi="Arial" w:cs="Arial"/>
          <w:i/>
        </w:rPr>
      </w:pPr>
      <w:r>
        <w:rPr>
          <w:rFonts w:ascii="Arial" w:hAnsi="Arial" w:cs="Arial"/>
        </w:rPr>
        <w:t xml:space="preserve">My goal is not to bury you with </w:t>
      </w:r>
      <w:proofErr w:type="gramStart"/>
      <w:r>
        <w:rPr>
          <w:rFonts w:ascii="Arial" w:hAnsi="Arial" w:cs="Arial"/>
        </w:rPr>
        <w:t>school work</w:t>
      </w:r>
      <w:proofErr w:type="gramEnd"/>
      <w:r>
        <w:rPr>
          <w:rFonts w:ascii="Arial" w:hAnsi="Arial" w:cs="Arial"/>
        </w:rPr>
        <w:t xml:space="preserve">.  On the work that I do ask you to do, I expect that you give it some meaningful thought.  I want to challenge you to create and examine your own ideas.  </w:t>
      </w:r>
      <w:r>
        <w:rPr>
          <w:rFonts w:ascii="Arial" w:hAnsi="Arial" w:cs="Arial"/>
          <w:i/>
        </w:rPr>
        <w:t>The things we will study in this course are worth thinking about.</w:t>
      </w:r>
    </w:p>
    <w:p w14:paraId="1C7E24EC" w14:textId="77777777" w:rsidR="00242B24" w:rsidRDefault="00242B24" w:rsidP="00242B24">
      <w:pPr>
        <w:jc w:val="center"/>
        <w:rPr>
          <w:rFonts w:ascii="Arial" w:hAnsi="Arial" w:cs="Arial"/>
          <w:b/>
          <w:bCs/>
          <w:sz w:val="28"/>
          <w:szCs w:val="28"/>
        </w:rPr>
      </w:pPr>
    </w:p>
    <w:p w14:paraId="2E5B2357" w14:textId="77777777" w:rsidR="00242B24" w:rsidRDefault="00242B24" w:rsidP="00242B24">
      <w:pPr>
        <w:jc w:val="center"/>
        <w:rPr>
          <w:rFonts w:ascii="Arial" w:hAnsi="Arial" w:cs="Arial"/>
          <w:b/>
          <w:bCs/>
          <w:sz w:val="28"/>
          <w:szCs w:val="28"/>
        </w:rPr>
      </w:pPr>
    </w:p>
    <w:p w14:paraId="79677D85" w14:textId="77777777" w:rsidR="00242B24" w:rsidRDefault="00242B24" w:rsidP="00242B24">
      <w:pPr>
        <w:jc w:val="center"/>
        <w:rPr>
          <w:rFonts w:ascii="Arial" w:hAnsi="Arial" w:cs="Arial"/>
          <w:b/>
          <w:bCs/>
          <w:sz w:val="28"/>
          <w:szCs w:val="28"/>
        </w:rPr>
      </w:pPr>
    </w:p>
    <w:p w14:paraId="12474B02" w14:textId="77777777" w:rsidR="00242B24" w:rsidRDefault="00242B24" w:rsidP="00242B24">
      <w:pPr>
        <w:jc w:val="center"/>
        <w:rPr>
          <w:rFonts w:ascii="Arial" w:hAnsi="Arial" w:cs="Arial"/>
          <w:b/>
          <w:bCs/>
          <w:sz w:val="28"/>
          <w:szCs w:val="28"/>
        </w:rPr>
      </w:pPr>
      <w:r>
        <w:rPr>
          <w:rFonts w:ascii="Arial" w:hAnsi="Arial" w:cs="Arial"/>
          <w:b/>
          <w:bCs/>
          <w:sz w:val="28"/>
          <w:szCs w:val="28"/>
        </w:rPr>
        <w:t>Class Contract</w:t>
      </w:r>
    </w:p>
    <w:p w14:paraId="54155096" w14:textId="77777777" w:rsidR="00242B24" w:rsidRDefault="00242B24" w:rsidP="00242B24">
      <w:pPr>
        <w:rPr>
          <w:rFonts w:ascii="Arial" w:hAnsi="Arial" w:cs="Arial"/>
        </w:rPr>
      </w:pPr>
    </w:p>
    <w:p w14:paraId="50C1618F" w14:textId="77777777" w:rsidR="00242B24" w:rsidRDefault="00242B24" w:rsidP="00242B24">
      <w:pPr>
        <w:rPr>
          <w:rFonts w:ascii="Arial" w:hAnsi="Arial" w:cs="Arial"/>
          <w:b/>
        </w:rPr>
      </w:pPr>
      <w:r>
        <w:rPr>
          <w:rFonts w:ascii="Arial" w:hAnsi="Arial" w:cs="Arial"/>
          <w:b/>
        </w:rPr>
        <w:t>Student:</w:t>
      </w:r>
    </w:p>
    <w:p w14:paraId="25C88756" w14:textId="77777777" w:rsidR="00242B24" w:rsidRDefault="00242B24" w:rsidP="00242B24">
      <w:pPr>
        <w:rPr>
          <w:rFonts w:ascii="Arial" w:hAnsi="Arial" w:cs="Arial"/>
        </w:rPr>
      </w:pPr>
      <w:r>
        <w:rPr>
          <w:rFonts w:ascii="Arial" w:hAnsi="Arial" w:cs="Arial"/>
        </w:rPr>
        <w:t>I have read the above information and I understand and agree to meet the class standards.</w:t>
      </w:r>
    </w:p>
    <w:p w14:paraId="18FCC6A9" w14:textId="77777777" w:rsidR="00242B24" w:rsidRDefault="00242B24" w:rsidP="00242B24">
      <w:pPr>
        <w:rPr>
          <w:rFonts w:ascii="Arial" w:hAnsi="Arial" w:cs="Arial"/>
        </w:rPr>
      </w:pPr>
    </w:p>
    <w:p w14:paraId="345E01C2" w14:textId="77777777" w:rsidR="00242B24" w:rsidRDefault="00242B24" w:rsidP="00242B24">
      <w:pPr>
        <w:rPr>
          <w:rFonts w:ascii="Arial" w:hAnsi="Arial" w:cs="Arial"/>
        </w:rPr>
      </w:pPr>
    </w:p>
    <w:p w14:paraId="15764A71" w14:textId="77777777" w:rsidR="00242B24" w:rsidRDefault="00242B24" w:rsidP="00242B24">
      <w:pPr>
        <w:rPr>
          <w:rFonts w:ascii="Arial" w:hAnsi="Arial" w:cs="Arial"/>
        </w:rPr>
      </w:pPr>
      <w:r>
        <w:rPr>
          <w:rFonts w:ascii="Arial" w:hAnsi="Arial" w:cs="Arial"/>
        </w:rPr>
        <w:t>__________________________</w:t>
      </w:r>
      <w:r>
        <w:rPr>
          <w:rFonts w:ascii="Arial" w:hAnsi="Arial" w:cs="Arial"/>
        </w:rPr>
        <w:tab/>
        <w:t xml:space="preserve">   ____________________________    </w:t>
      </w:r>
      <w:r>
        <w:rPr>
          <w:rFonts w:ascii="Arial" w:hAnsi="Arial" w:cs="Arial"/>
        </w:rPr>
        <w:tab/>
        <w:t>___________</w:t>
      </w:r>
    </w:p>
    <w:p w14:paraId="76129828" w14:textId="77777777" w:rsidR="00242B24" w:rsidRDefault="00242B24" w:rsidP="00242B24">
      <w:pPr>
        <w:rPr>
          <w:rFonts w:ascii="Arial" w:hAnsi="Arial" w:cs="Arial"/>
          <w:sz w:val="20"/>
          <w:szCs w:val="20"/>
        </w:rPr>
      </w:pPr>
      <w:r>
        <w:rPr>
          <w:rFonts w:ascii="Arial" w:hAnsi="Arial" w:cs="Arial"/>
          <w:sz w:val="20"/>
          <w:szCs w:val="20"/>
        </w:rPr>
        <w:t>Print name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Signature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Date</w:t>
      </w:r>
    </w:p>
    <w:p w14:paraId="42641ED5" w14:textId="77777777" w:rsidR="00242B24" w:rsidRDefault="00242B24" w:rsidP="00242B24">
      <w:pPr>
        <w:rPr>
          <w:rFonts w:ascii="Arial" w:hAnsi="Arial" w:cs="Arial"/>
        </w:rPr>
      </w:pPr>
    </w:p>
    <w:p w14:paraId="15FFA53A" w14:textId="77777777" w:rsidR="00242B24" w:rsidRDefault="00242B24" w:rsidP="00242B24">
      <w:pPr>
        <w:rPr>
          <w:rFonts w:ascii="Arial" w:hAnsi="Arial" w:cs="Arial"/>
        </w:rPr>
      </w:pPr>
    </w:p>
    <w:p w14:paraId="0B725F5D" w14:textId="77777777" w:rsidR="00242B24" w:rsidRDefault="00242B24" w:rsidP="00242B24">
      <w:pPr>
        <w:rPr>
          <w:rFonts w:ascii="Arial" w:hAnsi="Arial" w:cs="Arial"/>
          <w:u w:val="single"/>
        </w:rPr>
      </w:pPr>
      <w:r>
        <w:rPr>
          <w:rFonts w:ascii="Arial" w:hAnsi="Arial" w:cs="Arial"/>
          <w:b/>
        </w:rPr>
        <w:t>Parent/guardian</w:t>
      </w:r>
      <w:r>
        <w:rPr>
          <w:rFonts w:ascii="Arial" w:hAnsi="Arial" w:cs="Arial"/>
        </w:rPr>
        <w:t>:  Feel free to contact me throughout the semester with</w:t>
      </w:r>
      <w:r w:rsidR="00E02EF6">
        <w:rPr>
          <w:rFonts w:ascii="Arial" w:hAnsi="Arial" w:cs="Arial"/>
        </w:rPr>
        <w:t xml:space="preserve"> any questions you may have.  I </w:t>
      </w:r>
      <w:r>
        <w:rPr>
          <w:rFonts w:ascii="Arial" w:hAnsi="Arial" w:cs="Arial"/>
        </w:rPr>
        <w:t xml:space="preserve">am best reached via email at </w:t>
      </w:r>
      <w:r>
        <w:rPr>
          <w:rFonts w:ascii="Arial" w:hAnsi="Arial" w:cs="Arial"/>
          <w:u w:val="single"/>
        </w:rPr>
        <w:t>dlambek@rsu14.org</w:t>
      </w:r>
      <w:r w:rsidR="00E02EF6">
        <w:rPr>
          <w:rFonts w:ascii="Arial" w:hAnsi="Arial" w:cs="Arial"/>
          <w:u w:val="single"/>
        </w:rPr>
        <w:t xml:space="preserve"> </w:t>
      </w:r>
    </w:p>
    <w:p w14:paraId="3DC13C97" w14:textId="77777777" w:rsidR="00242B24" w:rsidRDefault="00242B24" w:rsidP="00242B24">
      <w:pPr>
        <w:rPr>
          <w:rFonts w:ascii="Arial" w:hAnsi="Arial" w:cs="Arial"/>
        </w:rPr>
      </w:pPr>
    </w:p>
    <w:p w14:paraId="393E4379" w14:textId="77777777" w:rsidR="00242B24" w:rsidRDefault="00242B24" w:rsidP="00242B24">
      <w:pPr>
        <w:rPr>
          <w:rFonts w:ascii="Arial" w:hAnsi="Arial" w:cs="Arial"/>
        </w:rPr>
      </w:pPr>
      <w:r>
        <w:rPr>
          <w:rFonts w:ascii="Arial" w:hAnsi="Arial" w:cs="Arial"/>
        </w:rPr>
        <w:t>What is the best way to contact you?</w:t>
      </w:r>
    </w:p>
    <w:p w14:paraId="24AF51E6" w14:textId="77777777" w:rsidR="00242B24" w:rsidRDefault="00242B24" w:rsidP="00242B24">
      <w:pPr>
        <w:rPr>
          <w:rFonts w:ascii="Franklin Gothic Book" w:hAnsi="Franklin Gothic Book" w:cs="Franklin Gothic Book"/>
        </w:rPr>
      </w:pPr>
    </w:p>
    <w:p w14:paraId="74E5AF55" w14:textId="77777777" w:rsidR="00242B24" w:rsidRDefault="00242B24" w:rsidP="00242B24">
      <w:pPr>
        <w:numPr>
          <w:ilvl w:val="0"/>
          <w:numId w:val="1"/>
        </w:numPr>
        <w:tabs>
          <w:tab w:val="clear" w:pos="0"/>
          <w:tab w:val="num" w:pos="720"/>
        </w:tabs>
        <w:ind w:left="720" w:hanging="360"/>
        <w:rPr>
          <w:rFonts w:ascii="Franklin Gothic Book" w:hAnsi="Franklin Gothic Book" w:cs="Franklin Gothic Book"/>
        </w:rPr>
      </w:pPr>
      <w:r>
        <w:rPr>
          <w:rFonts w:ascii="Franklin Gothic Book" w:hAnsi="Franklin Gothic Book" w:cs="Franklin Gothic Book"/>
        </w:rPr>
        <w:t>Phone: ___________________________</w:t>
      </w:r>
    </w:p>
    <w:p w14:paraId="2A84345C" w14:textId="77777777" w:rsidR="00242B24" w:rsidRDefault="00242B24" w:rsidP="00242B24">
      <w:pPr>
        <w:ind w:left="1080"/>
        <w:rPr>
          <w:rFonts w:ascii="Franklin Gothic Book" w:hAnsi="Franklin Gothic Book" w:cs="Franklin Gothic Book"/>
        </w:rPr>
      </w:pPr>
    </w:p>
    <w:p w14:paraId="2CD9773A" w14:textId="77777777" w:rsidR="00242B24" w:rsidRDefault="00242B24" w:rsidP="00242B24">
      <w:pPr>
        <w:ind w:left="1080"/>
        <w:rPr>
          <w:rFonts w:ascii="Franklin Gothic Book" w:hAnsi="Franklin Gothic Book" w:cs="Franklin Gothic Book"/>
        </w:rPr>
      </w:pPr>
      <w:proofErr w:type="gramStart"/>
      <w:r>
        <w:rPr>
          <w:rFonts w:ascii="Franklin Gothic Book" w:hAnsi="Franklin Gothic Book" w:cs="Franklin Gothic Book"/>
        </w:rPr>
        <w:t>or</w:t>
      </w:r>
      <w:proofErr w:type="gramEnd"/>
    </w:p>
    <w:p w14:paraId="2DBFC2B0" w14:textId="77777777" w:rsidR="00242B24" w:rsidRDefault="00242B24" w:rsidP="00242B24">
      <w:pPr>
        <w:ind w:left="1080"/>
        <w:rPr>
          <w:rFonts w:ascii="Franklin Gothic Book" w:hAnsi="Franklin Gothic Book" w:cs="Franklin Gothic Book"/>
        </w:rPr>
      </w:pPr>
    </w:p>
    <w:p w14:paraId="309CB2E1" w14:textId="77777777" w:rsidR="00242B24" w:rsidRDefault="00242B24" w:rsidP="00242B24">
      <w:pPr>
        <w:numPr>
          <w:ilvl w:val="0"/>
          <w:numId w:val="1"/>
        </w:numPr>
        <w:tabs>
          <w:tab w:val="clear" w:pos="0"/>
          <w:tab w:val="num" w:pos="720"/>
        </w:tabs>
        <w:ind w:left="720" w:hanging="360"/>
        <w:rPr>
          <w:rFonts w:ascii="Franklin Gothic Book" w:hAnsi="Franklin Gothic Book" w:cs="Franklin Gothic Book"/>
        </w:rPr>
      </w:pPr>
      <w:r>
        <w:rPr>
          <w:rFonts w:ascii="Franklin Gothic Book" w:hAnsi="Franklin Gothic Book" w:cs="Franklin Gothic Book"/>
        </w:rPr>
        <w:t>Email: ____________________________</w:t>
      </w:r>
    </w:p>
    <w:p w14:paraId="06872C85" w14:textId="77777777" w:rsidR="00242B24" w:rsidRDefault="00242B24" w:rsidP="00242B24">
      <w:pPr>
        <w:rPr>
          <w:rFonts w:ascii="Arial" w:hAnsi="Arial" w:cs="Arial"/>
        </w:rPr>
      </w:pPr>
    </w:p>
    <w:p w14:paraId="0AC3A86F" w14:textId="77777777" w:rsidR="00242B24" w:rsidRDefault="00242B24" w:rsidP="00242B24">
      <w:pPr>
        <w:tabs>
          <w:tab w:val="right" w:pos="9360"/>
        </w:tabs>
        <w:rPr>
          <w:rFonts w:ascii="Arial" w:hAnsi="Arial" w:cs="Arial"/>
        </w:rPr>
      </w:pPr>
      <w:r>
        <w:rPr>
          <w:rFonts w:ascii="Arial" w:hAnsi="Arial" w:cs="Arial"/>
        </w:rPr>
        <w:t>I have read the above information and am clear on the expectations for my student.</w:t>
      </w:r>
      <w:r>
        <w:rPr>
          <w:rFonts w:ascii="Arial" w:hAnsi="Arial" w:cs="Arial"/>
        </w:rPr>
        <w:tab/>
      </w:r>
    </w:p>
    <w:p w14:paraId="0F21740F" w14:textId="77777777" w:rsidR="00242B24" w:rsidRDefault="00242B24" w:rsidP="00242B24">
      <w:pPr>
        <w:rPr>
          <w:rFonts w:ascii="Arial" w:hAnsi="Arial" w:cs="Arial"/>
        </w:rPr>
      </w:pPr>
    </w:p>
    <w:p w14:paraId="116E0CBD" w14:textId="77777777" w:rsidR="00242B24" w:rsidRDefault="00242B24" w:rsidP="00242B24">
      <w:pPr>
        <w:rPr>
          <w:rFonts w:ascii="Arial" w:hAnsi="Arial" w:cs="Arial"/>
        </w:rPr>
      </w:pPr>
      <w:r>
        <w:rPr>
          <w:rFonts w:ascii="Arial" w:hAnsi="Arial" w:cs="Arial"/>
        </w:rPr>
        <w:t>__________________________</w:t>
      </w:r>
      <w:r>
        <w:rPr>
          <w:rFonts w:ascii="Arial" w:hAnsi="Arial" w:cs="Arial"/>
        </w:rPr>
        <w:tab/>
        <w:t xml:space="preserve">   ____________________________        __________</w:t>
      </w:r>
    </w:p>
    <w:p w14:paraId="45EB655C" w14:textId="77777777" w:rsidR="00242B24" w:rsidRDefault="00242B24" w:rsidP="00242B24">
      <w:r>
        <w:rPr>
          <w:rFonts w:ascii="Arial" w:hAnsi="Arial" w:cs="Arial"/>
          <w:sz w:val="20"/>
          <w:szCs w:val="20"/>
        </w:rPr>
        <w:t>Print name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Signature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Date                        </w:t>
      </w:r>
    </w:p>
    <w:p w14:paraId="729C44D3" w14:textId="77777777" w:rsidR="00242B24" w:rsidRDefault="00242B24" w:rsidP="00242B24">
      <w:pPr>
        <w:ind w:left="720" w:hanging="720"/>
      </w:pPr>
    </w:p>
    <w:p w14:paraId="70093AA6" w14:textId="77777777" w:rsidR="009609B0" w:rsidRDefault="009609B0"/>
    <w:sectPr w:rsidR="009609B0">
      <w:pgSz w:w="12240" w:h="15840"/>
      <w:pgMar w:top="1152"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Franklin Gothic Book">
    <w:panose1 w:val="020B0503020102020204"/>
    <w:charset w:val="00"/>
    <w:family w:val="auto"/>
    <w:pitch w:val="variable"/>
    <w:sig w:usb0="00000287" w:usb1="00000000" w:usb2="00000000" w:usb3="00000000" w:csb0="000000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24E18F7"/>
    <w:multiLevelType w:val="hybridMultilevel"/>
    <w:tmpl w:val="FB78E0F0"/>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nsid w:val="6D1A3CA1"/>
    <w:multiLevelType w:val="hybridMultilevel"/>
    <w:tmpl w:val="3CDE6BAA"/>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B24"/>
    <w:rsid w:val="00242B24"/>
    <w:rsid w:val="006A4A0F"/>
    <w:rsid w:val="0070215C"/>
    <w:rsid w:val="009609B0"/>
    <w:rsid w:val="00E02E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3EDB7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B24"/>
    <w:pPr>
      <w:suppressAutoHyphens/>
    </w:pPr>
    <w:rPr>
      <w:rFonts w:ascii="Times New Roman" w:eastAsia="Times New Roman" w:hAnsi="Times New Roman" w:cs="Times New Roman"/>
      <w:kern w:val="1"/>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2EF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B24"/>
    <w:pPr>
      <w:suppressAutoHyphens/>
    </w:pPr>
    <w:rPr>
      <w:rFonts w:ascii="Times New Roman" w:eastAsia="Times New Roman" w:hAnsi="Times New Roman" w:cs="Times New Roman"/>
      <w:kern w:val="1"/>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02E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832</Words>
  <Characters>4749</Characters>
  <Application>Microsoft Macintosh Word</Application>
  <DocSecurity>0</DocSecurity>
  <Lines>39</Lines>
  <Paragraphs>11</Paragraphs>
  <ScaleCrop>false</ScaleCrop>
  <Company>RSU14</Company>
  <LinksUpToDate>false</LinksUpToDate>
  <CharactersWithSpaces>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Merrill</dc:creator>
  <cp:keywords/>
  <dc:description/>
  <cp:lastModifiedBy>Jeff Merrill</cp:lastModifiedBy>
  <cp:revision>2</cp:revision>
  <dcterms:created xsi:type="dcterms:W3CDTF">2015-01-21T17:30:00Z</dcterms:created>
  <dcterms:modified xsi:type="dcterms:W3CDTF">2015-01-22T19:15:00Z</dcterms:modified>
</cp:coreProperties>
</file>