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31AE7E" w14:textId="77777777" w:rsidR="00E94735" w:rsidRPr="004A1767" w:rsidRDefault="004A1767" w:rsidP="004A1767">
      <w:pPr>
        <w:jc w:val="center"/>
        <w:rPr>
          <w:sz w:val="36"/>
        </w:rPr>
      </w:pPr>
      <w:r w:rsidRPr="004A1767">
        <w:rPr>
          <w:sz w:val="36"/>
        </w:rPr>
        <w:t>Test/Quiz Correction Policy</w:t>
      </w:r>
    </w:p>
    <w:p w14:paraId="25001D13" w14:textId="77777777" w:rsidR="004A1767" w:rsidRDefault="004A1767" w:rsidP="004A1767">
      <w:pPr>
        <w:jc w:val="center"/>
      </w:pPr>
    </w:p>
    <w:p w14:paraId="10681AC7" w14:textId="77B7C020" w:rsidR="004A1767" w:rsidRDefault="004A1767" w:rsidP="004A1767">
      <w:r>
        <w:rPr>
          <w:b/>
        </w:rPr>
        <w:t>Purpose</w:t>
      </w:r>
      <w:r w:rsidR="001A1F4F">
        <w:t>:  T</w:t>
      </w:r>
      <w:r>
        <w:t xml:space="preserve">o use the test/quiz as a tool </w:t>
      </w:r>
      <w:r>
        <w:rPr>
          <w:i/>
        </w:rPr>
        <w:t>for</w:t>
      </w:r>
      <w:r>
        <w:t xml:space="preserve"> learning, not just as a measurement of what you learned</w:t>
      </w:r>
      <w:r w:rsidR="001A1F4F">
        <w:t>.</w:t>
      </w:r>
    </w:p>
    <w:p w14:paraId="04D7F29A" w14:textId="77777777" w:rsidR="004A1767" w:rsidRDefault="004A1767" w:rsidP="004A1767"/>
    <w:p w14:paraId="6B82BB29" w14:textId="1EA9EB62" w:rsidR="004A1767" w:rsidRDefault="004A1767" w:rsidP="004A1767">
      <w:r>
        <w:rPr>
          <w:b/>
        </w:rPr>
        <w:t>Process</w:t>
      </w:r>
      <w:r>
        <w:t xml:space="preserve">: </w:t>
      </w:r>
      <w:r w:rsidR="001A1F4F">
        <w:t xml:space="preserve"> T</w:t>
      </w:r>
      <w:r>
        <w:t>his can be done for any question for which you did not get full credit</w:t>
      </w:r>
      <w:r w:rsidR="001A1F4F">
        <w:t>.</w:t>
      </w:r>
    </w:p>
    <w:p w14:paraId="1152FD19" w14:textId="18A17F21" w:rsidR="004A1767" w:rsidRDefault="00A219AE" w:rsidP="004A1767">
      <w:pPr>
        <w:pStyle w:val="ListParagraph"/>
        <w:numPr>
          <w:ilvl w:val="0"/>
          <w:numId w:val="1"/>
        </w:numPr>
      </w:pPr>
      <w:r>
        <w:t>Re-read the question in order to identify</w:t>
      </w:r>
      <w:r w:rsidR="004A1767">
        <w:t xml:space="preserve"> the main topic of the question</w:t>
      </w:r>
    </w:p>
    <w:p w14:paraId="37C45C75" w14:textId="77777777" w:rsidR="004A1767" w:rsidRDefault="004A1767" w:rsidP="004A1767">
      <w:pPr>
        <w:pStyle w:val="ListParagraph"/>
        <w:numPr>
          <w:ilvl w:val="0"/>
          <w:numId w:val="1"/>
        </w:numPr>
      </w:pPr>
      <w:r>
        <w:t>Use class notes/textbook/online source to review the topic</w:t>
      </w:r>
    </w:p>
    <w:p w14:paraId="031BCD13" w14:textId="77777777" w:rsidR="004A1767" w:rsidRDefault="004A1767" w:rsidP="004A1767">
      <w:pPr>
        <w:pStyle w:val="ListParagraph"/>
        <w:numPr>
          <w:ilvl w:val="0"/>
          <w:numId w:val="1"/>
        </w:numPr>
      </w:pPr>
      <w:r>
        <w:t>On a separate sheet of paper (or typed), write the following:</w:t>
      </w:r>
    </w:p>
    <w:p w14:paraId="5C96F9D6" w14:textId="77777777" w:rsidR="004A1767" w:rsidRDefault="004A1767" w:rsidP="004A1767">
      <w:pPr>
        <w:pStyle w:val="ListParagraph"/>
        <w:numPr>
          <w:ilvl w:val="1"/>
          <w:numId w:val="1"/>
        </w:numPr>
      </w:pPr>
      <w:r>
        <w:t>Identify what the correct answer should be</w:t>
      </w:r>
    </w:p>
    <w:p w14:paraId="26FB7FD5" w14:textId="77777777" w:rsidR="004A1767" w:rsidRDefault="004A1767" w:rsidP="004A1767">
      <w:pPr>
        <w:pStyle w:val="ListParagraph"/>
        <w:numPr>
          <w:ilvl w:val="1"/>
          <w:numId w:val="1"/>
        </w:numPr>
        <w:spacing w:before="240"/>
      </w:pPr>
      <w:r>
        <w:t>Explain in a</w:t>
      </w:r>
      <w:r>
        <w:rPr>
          <w:b/>
        </w:rPr>
        <w:t xml:space="preserve"> </w:t>
      </w:r>
      <w:r>
        <w:rPr>
          <w:u w:val="single"/>
        </w:rPr>
        <w:t>full sentence</w:t>
      </w:r>
      <w:r>
        <w:t xml:space="preserve"> (and in your own words) </w:t>
      </w:r>
      <w:r>
        <w:rPr>
          <w:i/>
        </w:rPr>
        <w:t>why</w:t>
      </w:r>
      <w:r>
        <w:t xml:space="preserve"> it is the correct answer</w:t>
      </w:r>
    </w:p>
    <w:p w14:paraId="1963C6E1" w14:textId="77777777" w:rsidR="004A1767" w:rsidRDefault="004A1767" w:rsidP="004A1767">
      <w:pPr>
        <w:pStyle w:val="ListParagraph"/>
        <w:numPr>
          <w:ilvl w:val="0"/>
          <w:numId w:val="1"/>
        </w:numPr>
        <w:spacing w:before="240"/>
      </w:pPr>
      <w:r>
        <w:t>Turn in corrections stapled to the original test/quiz</w:t>
      </w:r>
    </w:p>
    <w:p w14:paraId="23D15791" w14:textId="77777777" w:rsidR="004A1767" w:rsidRDefault="004A1767" w:rsidP="004A1767">
      <w:pPr>
        <w:pStyle w:val="ListParagraph"/>
        <w:spacing w:before="240"/>
      </w:pPr>
    </w:p>
    <w:p w14:paraId="31192780" w14:textId="77777777" w:rsidR="004A1767" w:rsidRDefault="004A1767" w:rsidP="004A1767">
      <w:pPr>
        <w:pStyle w:val="ListParagraph"/>
        <w:spacing w:before="240"/>
        <w:ind w:left="0"/>
      </w:pPr>
      <w:r>
        <w:rPr>
          <w:b/>
        </w:rPr>
        <w:t>Other details</w:t>
      </w:r>
      <w:r>
        <w:t xml:space="preserve">:  You have one week from when the test/quiz is returned to turn in corrections.  You can get half credit back for any question that is properly corrected.  If you are </w:t>
      </w:r>
      <w:r w:rsidR="007D7C51">
        <w:t>struggling with any part of this process, schedule a time to work with me outside of class.</w:t>
      </w:r>
    </w:p>
    <w:p w14:paraId="0C356EBF" w14:textId="77777777" w:rsidR="00EA0D92" w:rsidRDefault="00EA0D92" w:rsidP="004A1767">
      <w:pPr>
        <w:pStyle w:val="ListParagraph"/>
        <w:spacing w:before="240"/>
        <w:ind w:left="0"/>
      </w:pPr>
    </w:p>
    <w:p w14:paraId="78E65F0A" w14:textId="77777777" w:rsidR="00EA0D92" w:rsidRDefault="00EA0D92" w:rsidP="004A1767">
      <w:pPr>
        <w:pStyle w:val="ListParagraph"/>
        <w:spacing w:before="240"/>
        <w:ind w:left="0"/>
      </w:pPr>
    </w:p>
    <w:p w14:paraId="38D8F1AD" w14:textId="77777777" w:rsidR="00EA0D92" w:rsidRDefault="00EA0D92" w:rsidP="004A1767">
      <w:pPr>
        <w:pStyle w:val="ListParagraph"/>
        <w:spacing w:before="240"/>
        <w:ind w:left="0"/>
      </w:pPr>
    </w:p>
    <w:p w14:paraId="75BC5B2D" w14:textId="77777777" w:rsidR="00EA0D92" w:rsidRDefault="00EA0D92" w:rsidP="004A1767">
      <w:pPr>
        <w:pStyle w:val="ListParagraph"/>
        <w:spacing w:before="240"/>
        <w:ind w:left="0"/>
      </w:pPr>
    </w:p>
    <w:p w14:paraId="5602CBAD" w14:textId="77777777" w:rsidR="00EA0D92" w:rsidRDefault="00EA0D92" w:rsidP="004A1767">
      <w:pPr>
        <w:pStyle w:val="ListParagraph"/>
        <w:spacing w:before="240"/>
        <w:ind w:left="0"/>
      </w:pPr>
    </w:p>
    <w:p w14:paraId="444C8F47" w14:textId="77777777" w:rsidR="00EA0D92" w:rsidRDefault="00EA0D92" w:rsidP="004A1767">
      <w:pPr>
        <w:pStyle w:val="ListParagraph"/>
        <w:spacing w:before="240"/>
        <w:ind w:left="0"/>
      </w:pPr>
    </w:p>
    <w:p w14:paraId="2F6703A7" w14:textId="77777777" w:rsidR="00EA0D92" w:rsidRDefault="00EA0D92" w:rsidP="004A1767">
      <w:pPr>
        <w:pStyle w:val="ListParagraph"/>
        <w:spacing w:before="240"/>
        <w:ind w:left="0"/>
      </w:pPr>
    </w:p>
    <w:p w14:paraId="4821720E" w14:textId="77777777" w:rsidR="00EA0D92" w:rsidRDefault="00EA0D92" w:rsidP="004A1767">
      <w:pPr>
        <w:pStyle w:val="ListParagraph"/>
        <w:spacing w:before="240"/>
        <w:ind w:left="0"/>
      </w:pPr>
    </w:p>
    <w:p w14:paraId="19A5631E" w14:textId="77777777" w:rsidR="00EA0D92" w:rsidRDefault="00EA0D92" w:rsidP="004A1767">
      <w:pPr>
        <w:pStyle w:val="ListParagraph"/>
        <w:spacing w:before="240"/>
        <w:ind w:left="0"/>
      </w:pPr>
    </w:p>
    <w:p w14:paraId="46216611" w14:textId="77777777" w:rsidR="00EA0D92" w:rsidRDefault="00EA0D92" w:rsidP="004A1767">
      <w:pPr>
        <w:pStyle w:val="ListParagraph"/>
        <w:spacing w:before="240"/>
        <w:ind w:left="0"/>
      </w:pPr>
    </w:p>
    <w:p w14:paraId="0B02F29F" w14:textId="77777777" w:rsidR="00EA0D92" w:rsidRPr="004A1767" w:rsidRDefault="00EA0D92" w:rsidP="00EA0D92">
      <w:pPr>
        <w:jc w:val="center"/>
        <w:rPr>
          <w:sz w:val="36"/>
        </w:rPr>
      </w:pPr>
      <w:r w:rsidRPr="004A1767">
        <w:rPr>
          <w:sz w:val="36"/>
        </w:rPr>
        <w:t>Test/Quiz Correction Policy</w:t>
      </w:r>
    </w:p>
    <w:p w14:paraId="0B226CF8" w14:textId="77777777" w:rsidR="00EA0D92" w:rsidRDefault="00EA0D92" w:rsidP="00EA0D92">
      <w:pPr>
        <w:jc w:val="center"/>
      </w:pPr>
    </w:p>
    <w:p w14:paraId="42BB2A34" w14:textId="77777777" w:rsidR="00EA0D92" w:rsidRDefault="00EA0D92" w:rsidP="00EA0D92">
      <w:r>
        <w:rPr>
          <w:b/>
        </w:rPr>
        <w:t>Purpose</w:t>
      </w:r>
      <w:r>
        <w:t xml:space="preserve">:  To use the test/quiz as a tool </w:t>
      </w:r>
      <w:r>
        <w:rPr>
          <w:i/>
        </w:rPr>
        <w:t>for</w:t>
      </w:r>
      <w:r>
        <w:t xml:space="preserve"> learning, not just as a measurement of what you learned.</w:t>
      </w:r>
    </w:p>
    <w:p w14:paraId="214EEB01" w14:textId="77777777" w:rsidR="00EA0D92" w:rsidRDefault="00EA0D92" w:rsidP="00EA0D92"/>
    <w:p w14:paraId="6B9A3E3B" w14:textId="77777777" w:rsidR="00EA0D92" w:rsidRDefault="00EA0D92" w:rsidP="00EA0D92">
      <w:r>
        <w:rPr>
          <w:b/>
        </w:rPr>
        <w:t>Process</w:t>
      </w:r>
      <w:r>
        <w:t>:  This can be done for any question for which you did not get full credit.</w:t>
      </w:r>
    </w:p>
    <w:p w14:paraId="318BD023" w14:textId="77777777" w:rsidR="00A219AE" w:rsidRDefault="00A219AE" w:rsidP="00A219AE">
      <w:pPr>
        <w:pStyle w:val="ListParagraph"/>
        <w:numPr>
          <w:ilvl w:val="0"/>
          <w:numId w:val="2"/>
        </w:numPr>
      </w:pPr>
      <w:r>
        <w:t>Re-read the question in order to identify the main topic of the question</w:t>
      </w:r>
    </w:p>
    <w:p w14:paraId="4D18B0F6" w14:textId="77777777" w:rsidR="00EA0D92" w:rsidRDefault="00EA0D92" w:rsidP="00EA0D92">
      <w:pPr>
        <w:pStyle w:val="ListParagraph"/>
        <w:numPr>
          <w:ilvl w:val="0"/>
          <w:numId w:val="2"/>
        </w:numPr>
      </w:pPr>
      <w:bookmarkStart w:id="0" w:name="_GoBack"/>
      <w:bookmarkEnd w:id="0"/>
      <w:r>
        <w:t>Use class notes/textbook/online source to review the topic</w:t>
      </w:r>
    </w:p>
    <w:p w14:paraId="47499E24" w14:textId="77777777" w:rsidR="00EA0D92" w:rsidRDefault="00EA0D92" w:rsidP="00EA0D92">
      <w:pPr>
        <w:pStyle w:val="ListParagraph"/>
        <w:numPr>
          <w:ilvl w:val="0"/>
          <w:numId w:val="2"/>
        </w:numPr>
      </w:pPr>
      <w:r>
        <w:t>On a separate sheet of paper (or typed), write the following:</w:t>
      </w:r>
    </w:p>
    <w:p w14:paraId="6E449D92" w14:textId="77777777" w:rsidR="00EA0D92" w:rsidRDefault="00EA0D92" w:rsidP="00EA0D92">
      <w:pPr>
        <w:pStyle w:val="ListParagraph"/>
        <w:numPr>
          <w:ilvl w:val="1"/>
          <w:numId w:val="2"/>
        </w:numPr>
      </w:pPr>
      <w:r>
        <w:t>Identify what the correct answer should be</w:t>
      </w:r>
    </w:p>
    <w:p w14:paraId="595DE9B7" w14:textId="77777777" w:rsidR="00EA0D92" w:rsidRDefault="00EA0D92" w:rsidP="00EA0D92">
      <w:pPr>
        <w:pStyle w:val="ListParagraph"/>
        <w:numPr>
          <w:ilvl w:val="1"/>
          <w:numId w:val="2"/>
        </w:numPr>
        <w:spacing w:before="240"/>
      </w:pPr>
      <w:r>
        <w:t>Explain in a</w:t>
      </w:r>
      <w:r>
        <w:rPr>
          <w:b/>
        </w:rPr>
        <w:t xml:space="preserve"> </w:t>
      </w:r>
      <w:r>
        <w:rPr>
          <w:u w:val="single"/>
        </w:rPr>
        <w:t>full sentence</w:t>
      </w:r>
      <w:r>
        <w:t xml:space="preserve"> (and in your own words) </w:t>
      </w:r>
      <w:r>
        <w:rPr>
          <w:i/>
        </w:rPr>
        <w:t>why</w:t>
      </w:r>
      <w:r>
        <w:t xml:space="preserve"> it is the correct answer</w:t>
      </w:r>
    </w:p>
    <w:p w14:paraId="02DBFF1B" w14:textId="77777777" w:rsidR="00EA0D92" w:rsidRDefault="00EA0D92" w:rsidP="00EA0D92">
      <w:pPr>
        <w:pStyle w:val="ListParagraph"/>
        <w:numPr>
          <w:ilvl w:val="0"/>
          <w:numId w:val="2"/>
        </w:numPr>
        <w:spacing w:before="240"/>
      </w:pPr>
      <w:r>
        <w:t>Turn in corrections stapled to the original test/quiz</w:t>
      </w:r>
    </w:p>
    <w:p w14:paraId="4CD65852" w14:textId="77777777" w:rsidR="00EA0D92" w:rsidRDefault="00EA0D92" w:rsidP="00EA0D92">
      <w:pPr>
        <w:pStyle w:val="ListParagraph"/>
        <w:spacing w:before="240"/>
      </w:pPr>
    </w:p>
    <w:p w14:paraId="0A5571FF" w14:textId="1E03FA48" w:rsidR="00EA0D92" w:rsidRPr="004A1767" w:rsidRDefault="00EA0D92" w:rsidP="004A1767">
      <w:pPr>
        <w:pStyle w:val="ListParagraph"/>
        <w:spacing w:before="240"/>
        <w:ind w:left="0"/>
      </w:pPr>
      <w:r>
        <w:rPr>
          <w:b/>
        </w:rPr>
        <w:t>Other details</w:t>
      </w:r>
      <w:r>
        <w:t>:  You have one week from when the test/quiz is returned to turn in corrections.  You can get half credit back for any question that is properly corrected.  If you are struggling with any part of this process, schedule a time to work with me outside of class.</w:t>
      </w:r>
    </w:p>
    <w:sectPr w:rsidR="00EA0D92" w:rsidRPr="004A1767" w:rsidSect="00EA0D92">
      <w:pgSz w:w="12240" w:h="15840"/>
      <w:pgMar w:top="117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D72746"/>
    <w:multiLevelType w:val="hybridMultilevel"/>
    <w:tmpl w:val="C20CB7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7980E1D"/>
    <w:multiLevelType w:val="hybridMultilevel"/>
    <w:tmpl w:val="C20CB7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767"/>
    <w:rsid w:val="001A1F4F"/>
    <w:rsid w:val="004A1767"/>
    <w:rsid w:val="007D7C51"/>
    <w:rsid w:val="00A219AE"/>
    <w:rsid w:val="00E73227"/>
    <w:rsid w:val="00E94735"/>
    <w:rsid w:val="00EA0D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ABD0D3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176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17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258</Words>
  <Characters>1472</Characters>
  <Application>Microsoft Macintosh Word</Application>
  <DocSecurity>0</DocSecurity>
  <Lines>12</Lines>
  <Paragraphs>3</Paragraphs>
  <ScaleCrop>false</ScaleCrop>
  <Company>RSU14</Company>
  <LinksUpToDate>false</LinksUpToDate>
  <CharactersWithSpaces>1727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Dominic Lambek</dc:creator>
  <cp:keywords/>
  <dc:description/>
  <cp:lastModifiedBy>Dom Lambek</cp:lastModifiedBy>
  <cp:revision>5</cp:revision>
  <dcterms:created xsi:type="dcterms:W3CDTF">2013-01-23T15:20:00Z</dcterms:created>
  <dcterms:modified xsi:type="dcterms:W3CDTF">2014-11-04T14:10:00Z</dcterms:modified>
</cp:coreProperties>
</file>