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6B428A" w14:textId="77777777" w:rsidR="00AA011A" w:rsidRDefault="00AA011A" w:rsidP="00AA011A">
      <w:r>
        <w:t>A Nation Emerges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</w:t>
      </w:r>
    </w:p>
    <w:p w14:paraId="76680EFB" w14:textId="77777777" w:rsidR="00647BF7" w:rsidRDefault="00647BF7" w:rsidP="00AA011A">
      <w:pPr>
        <w:jc w:val="center"/>
      </w:pPr>
    </w:p>
    <w:p w14:paraId="3E3549CA" w14:textId="77777777" w:rsidR="00C30ECE" w:rsidRPr="00AA011A" w:rsidRDefault="00AA011A" w:rsidP="00AA011A">
      <w:pPr>
        <w:jc w:val="center"/>
        <w:rPr>
          <w:b/>
        </w:rPr>
      </w:pPr>
      <w:r w:rsidRPr="00AA011A">
        <w:rPr>
          <w:b/>
        </w:rPr>
        <w:t>Enlarging the Nation</w:t>
      </w:r>
    </w:p>
    <w:p w14:paraId="1D5CAE57" w14:textId="77777777" w:rsidR="00AA011A" w:rsidRDefault="00AA011A" w:rsidP="00AA011A">
      <w:pPr>
        <w:jc w:val="center"/>
      </w:pPr>
    </w:p>
    <w:p w14:paraId="0798FEEC" w14:textId="65909319" w:rsidR="00AA011A" w:rsidRDefault="00AA011A" w:rsidP="00AA011A">
      <w:r>
        <w:t xml:space="preserve">How did the United States grow beyond </w:t>
      </w:r>
      <w:r w:rsidR="00647BF7">
        <w:t>its original territory</w:t>
      </w:r>
      <w:r>
        <w:t>?  Complete the chart and the map to show the additional territories acquired and explain how they became part of the U.S.</w:t>
      </w:r>
    </w:p>
    <w:p w14:paraId="137869DF" w14:textId="77777777" w:rsidR="00AA011A" w:rsidRDefault="00AA011A" w:rsidP="00AA011A"/>
    <w:p w14:paraId="0D824417" w14:textId="77777777" w:rsidR="00AA011A" w:rsidRPr="00AA011A" w:rsidRDefault="00AA011A" w:rsidP="00AA011A">
      <w:pPr>
        <w:rPr>
          <w:b/>
          <w:u w:val="single"/>
        </w:rPr>
      </w:pPr>
      <w:r w:rsidRPr="00AA011A">
        <w:rPr>
          <w:b/>
          <w:u w:val="single"/>
        </w:rPr>
        <w:t>Cede:</w:t>
      </w:r>
    </w:p>
    <w:p w14:paraId="597AE30C" w14:textId="77777777" w:rsidR="00AA011A" w:rsidRPr="00AA011A" w:rsidRDefault="00AA011A" w:rsidP="00AA011A">
      <w:pPr>
        <w:rPr>
          <w:b/>
          <w:u w:val="single"/>
        </w:rPr>
      </w:pPr>
    </w:p>
    <w:p w14:paraId="5A652224" w14:textId="77777777" w:rsidR="00AA011A" w:rsidRPr="00AA011A" w:rsidRDefault="00AA011A" w:rsidP="00AA011A">
      <w:pPr>
        <w:rPr>
          <w:b/>
          <w:u w:val="single"/>
        </w:rPr>
      </w:pPr>
      <w:r w:rsidRPr="00AA011A">
        <w:rPr>
          <w:b/>
        </w:rPr>
        <w:tab/>
      </w:r>
      <w:r w:rsidRPr="00AA011A">
        <w:rPr>
          <w:b/>
          <w:u w:val="single"/>
        </w:rPr>
        <w:t>Cession:</w:t>
      </w:r>
    </w:p>
    <w:p w14:paraId="74DBB6A9" w14:textId="77777777" w:rsidR="00AA011A" w:rsidRPr="00AA011A" w:rsidRDefault="00AA011A" w:rsidP="00AA011A">
      <w:pPr>
        <w:rPr>
          <w:b/>
          <w:u w:val="single"/>
        </w:rPr>
      </w:pPr>
    </w:p>
    <w:p w14:paraId="2BFB6DB4" w14:textId="77777777" w:rsidR="00AA011A" w:rsidRPr="00AA011A" w:rsidRDefault="00AA011A" w:rsidP="00AA011A">
      <w:pPr>
        <w:rPr>
          <w:b/>
          <w:u w:val="single"/>
        </w:rPr>
      </w:pPr>
      <w:r w:rsidRPr="00AA011A">
        <w:rPr>
          <w:b/>
          <w:u w:val="single"/>
        </w:rPr>
        <w:t>Annex:</w:t>
      </w:r>
    </w:p>
    <w:p w14:paraId="67AC530D" w14:textId="77777777" w:rsidR="00AA011A" w:rsidRDefault="00AA011A" w:rsidP="00AA011A">
      <w:pPr>
        <w:rPr>
          <w:b/>
          <w:u w:val="single"/>
        </w:rPr>
      </w:pPr>
    </w:p>
    <w:p w14:paraId="58FB108F" w14:textId="77777777" w:rsidR="00AA011A" w:rsidRDefault="00AA011A" w:rsidP="00AA011A">
      <w:pPr>
        <w:rPr>
          <w:b/>
          <w:u w:val="single"/>
        </w:rPr>
      </w:pPr>
      <w:r w:rsidRPr="00AA011A">
        <w:rPr>
          <w:b/>
        </w:rPr>
        <w:tab/>
      </w:r>
      <w:r w:rsidRPr="00AA011A">
        <w:rPr>
          <w:b/>
          <w:u w:val="single"/>
        </w:rPr>
        <w:t>Annexation:</w:t>
      </w:r>
    </w:p>
    <w:p w14:paraId="32B71AF0" w14:textId="77777777" w:rsidR="00AA011A" w:rsidRDefault="00AA011A" w:rsidP="00AA011A">
      <w:pPr>
        <w:rPr>
          <w:b/>
          <w:u w:val="single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1998"/>
        <w:gridCol w:w="1574"/>
        <w:gridCol w:w="2026"/>
        <w:gridCol w:w="4050"/>
      </w:tblGrid>
      <w:tr w:rsidR="00AA011A" w14:paraId="01253FA4" w14:textId="77777777" w:rsidTr="00AA011A">
        <w:tc>
          <w:tcPr>
            <w:tcW w:w="1998" w:type="dxa"/>
          </w:tcPr>
          <w:p w14:paraId="35912CA0" w14:textId="77777777" w:rsidR="00AA011A" w:rsidRPr="00AA011A" w:rsidRDefault="00AA011A" w:rsidP="00AA011A">
            <w:pPr>
              <w:rPr>
                <w:b/>
              </w:rPr>
            </w:pPr>
            <w:r>
              <w:rPr>
                <w:b/>
              </w:rPr>
              <w:t>Territory</w:t>
            </w:r>
          </w:p>
        </w:tc>
        <w:tc>
          <w:tcPr>
            <w:tcW w:w="1574" w:type="dxa"/>
          </w:tcPr>
          <w:p w14:paraId="1D69BBE3" w14:textId="77777777" w:rsidR="00AA011A" w:rsidRDefault="00AA011A" w:rsidP="00AA011A">
            <w:pPr>
              <w:rPr>
                <w:b/>
              </w:rPr>
            </w:pPr>
            <w:r>
              <w:rPr>
                <w:b/>
              </w:rPr>
              <w:t>Year</w:t>
            </w:r>
          </w:p>
          <w:p w14:paraId="7C59AB0F" w14:textId="77777777" w:rsidR="00AA011A" w:rsidRPr="00AA011A" w:rsidRDefault="00AA011A" w:rsidP="00AA011A">
            <w:pPr>
              <w:rPr>
                <w:b/>
              </w:rPr>
            </w:pPr>
            <w:r>
              <w:rPr>
                <w:b/>
              </w:rPr>
              <w:t>Acquired</w:t>
            </w:r>
          </w:p>
        </w:tc>
        <w:tc>
          <w:tcPr>
            <w:tcW w:w="2026" w:type="dxa"/>
          </w:tcPr>
          <w:p w14:paraId="1704561D" w14:textId="77777777" w:rsidR="00AA011A" w:rsidRDefault="00AA011A" w:rsidP="00AA011A">
            <w:pPr>
              <w:rPr>
                <w:b/>
              </w:rPr>
            </w:pPr>
            <w:r>
              <w:rPr>
                <w:b/>
              </w:rPr>
              <w:t xml:space="preserve">Previous </w:t>
            </w:r>
          </w:p>
          <w:p w14:paraId="1C684D29" w14:textId="77777777" w:rsidR="00AA011A" w:rsidRPr="00AA011A" w:rsidRDefault="00AA011A" w:rsidP="00AA011A">
            <w:pPr>
              <w:rPr>
                <w:b/>
              </w:rPr>
            </w:pPr>
            <w:r>
              <w:rPr>
                <w:b/>
              </w:rPr>
              <w:t>Owner</w:t>
            </w:r>
          </w:p>
        </w:tc>
        <w:tc>
          <w:tcPr>
            <w:tcW w:w="4050" w:type="dxa"/>
          </w:tcPr>
          <w:p w14:paraId="6864E154" w14:textId="77777777" w:rsidR="00AA011A" w:rsidRPr="00AA011A" w:rsidRDefault="00AA011A" w:rsidP="00AA011A">
            <w:pPr>
              <w:rPr>
                <w:b/>
              </w:rPr>
            </w:pPr>
            <w:r>
              <w:rPr>
                <w:b/>
              </w:rPr>
              <w:t>Circumstances of Acquisition</w:t>
            </w:r>
          </w:p>
        </w:tc>
      </w:tr>
      <w:tr w:rsidR="00AA011A" w14:paraId="647B6DFF" w14:textId="77777777" w:rsidTr="00AA011A">
        <w:tc>
          <w:tcPr>
            <w:tcW w:w="1998" w:type="dxa"/>
          </w:tcPr>
          <w:p w14:paraId="0D072E2E" w14:textId="77777777" w:rsidR="00AA011A" w:rsidRDefault="00AA011A" w:rsidP="00AA011A">
            <w:r>
              <w:t>Original United States</w:t>
            </w:r>
          </w:p>
          <w:p w14:paraId="678345A5" w14:textId="40936CBE" w:rsidR="00AA011A" w:rsidRPr="00965943" w:rsidRDefault="004463B1" w:rsidP="00AA011A">
            <w:pPr>
              <w:rPr>
                <w:sz w:val="15"/>
              </w:rPr>
            </w:pPr>
            <w:r>
              <w:rPr>
                <w:sz w:val="15"/>
              </w:rPr>
              <w:t>(More than just the 13 C</w:t>
            </w:r>
            <w:r w:rsidR="00965943">
              <w:rPr>
                <w:sz w:val="15"/>
              </w:rPr>
              <w:t>olonies)</w:t>
            </w:r>
          </w:p>
        </w:tc>
        <w:tc>
          <w:tcPr>
            <w:tcW w:w="1574" w:type="dxa"/>
          </w:tcPr>
          <w:p w14:paraId="3213B35B" w14:textId="77777777" w:rsidR="00AA011A" w:rsidRPr="00AA011A" w:rsidRDefault="00AA011A" w:rsidP="00AA011A">
            <w:pPr>
              <w:rPr>
                <w:b/>
              </w:rPr>
            </w:pPr>
          </w:p>
        </w:tc>
        <w:tc>
          <w:tcPr>
            <w:tcW w:w="2026" w:type="dxa"/>
          </w:tcPr>
          <w:p w14:paraId="38D47523" w14:textId="77777777" w:rsidR="00AA011A" w:rsidRPr="00AA011A" w:rsidRDefault="00AA011A" w:rsidP="00AA011A">
            <w:pPr>
              <w:rPr>
                <w:b/>
              </w:rPr>
            </w:pPr>
          </w:p>
        </w:tc>
        <w:tc>
          <w:tcPr>
            <w:tcW w:w="4050" w:type="dxa"/>
          </w:tcPr>
          <w:p w14:paraId="499E99B4" w14:textId="77777777" w:rsidR="00AA011A" w:rsidRPr="00AA011A" w:rsidRDefault="00AA011A" w:rsidP="00AA011A">
            <w:pPr>
              <w:rPr>
                <w:b/>
              </w:rPr>
            </w:pPr>
          </w:p>
        </w:tc>
      </w:tr>
      <w:tr w:rsidR="00AA011A" w14:paraId="6553FC58" w14:textId="77777777" w:rsidTr="00AA011A">
        <w:tc>
          <w:tcPr>
            <w:tcW w:w="1998" w:type="dxa"/>
          </w:tcPr>
          <w:p w14:paraId="6E37C725" w14:textId="77777777" w:rsidR="00AA011A" w:rsidRDefault="00AA011A" w:rsidP="00AA011A">
            <w:r>
              <w:t>Louisiana Purchase</w:t>
            </w:r>
          </w:p>
          <w:p w14:paraId="6CDFCBC7" w14:textId="77777777" w:rsidR="00AA011A" w:rsidRPr="00AA011A" w:rsidRDefault="00AA011A" w:rsidP="00AA011A"/>
        </w:tc>
        <w:tc>
          <w:tcPr>
            <w:tcW w:w="1574" w:type="dxa"/>
          </w:tcPr>
          <w:p w14:paraId="60997C84" w14:textId="77777777" w:rsidR="00AA011A" w:rsidRPr="00AA011A" w:rsidRDefault="00AA011A" w:rsidP="00AA011A"/>
        </w:tc>
        <w:tc>
          <w:tcPr>
            <w:tcW w:w="2026" w:type="dxa"/>
          </w:tcPr>
          <w:p w14:paraId="7B4AAB17" w14:textId="77777777" w:rsidR="00AA011A" w:rsidRPr="00AA011A" w:rsidRDefault="00AA011A" w:rsidP="00AA011A"/>
        </w:tc>
        <w:tc>
          <w:tcPr>
            <w:tcW w:w="4050" w:type="dxa"/>
          </w:tcPr>
          <w:p w14:paraId="7A929B12" w14:textId="77777777" w:rsidR="00AA011A" w:rsidRPr="00AA011A" w:rsidRDefault="00AA011A" w:rsidP="00AA011A"/>
        </w:tc>
      </w:tr>
      <w:tr w:rsidR="00AA011A" w14:paraId="4CB7CB96" w14:textId="77777777" w:rsidTr="00AA011A">
        <w:tc>
          <w:tcPr>
            <w:tcW w:w="1998" w:type="dxa"/>
          </w:tcPr>
          <w:p w14:paraId="6204B114" w14:textId="77777777" w:rsidR="00AA011A" w:rsidRDefault="00AA011A" w:rsidP="00AA011A">
            <w:r>
              <w:t>Red River Basin (British Cession)</w:t>
            </w:r>
          </w:p>
          <w:p w14:paraId="690A48CB" w14:textId="77777777" w:rsidR="00AA011A" w:rsidRPr="00AA011A" w:rsidRDefault="00AA011A" w:rsidP="00AA011A"/>
        </w:tc>
        <w:tc>
          <w:tcPr>
            <w:tcW w:w="1574" w:type="dxa"/>
          </w:tcPr>
          <w:p w14:paraId="4A978F9A" w14:textId="77777777" w:rsidR="00AA011A" w:rsidRPr="00AA011A" w:rsidRDefault="00AA011A" w:rsidP="00AA011A"/>
        </w:tc>
        <w:tc>
          <w:tcPr>
            <w:tcW w:w="2026" w:type="dxa"/>
          </w:tcPr>
          <w:p w14:paraId="336CEA74" w14:textId="77777777" w:rsidR="00AA011A" w:rsidRPr="00AA011A" w:rsidRDefault="00AA011A" w:rsidP="00AA011A"/>
        </w:tc>
        <w:tc>
          <w:tcPr>
            <w:tcW w:w="4050" w:type="dxa"/>
          </w:tcPr>
          <w:p w14:paraId="746B2001" w14:textId="77777777" w:rsidR="00AA011A" w:rsidRPr="00AA011A" w:rsidRDefault="00AA011A" w:rsidP="00AA011A"/>
        </w:tc>
      </w:tr>
      <w:tr w:rsidR="00AA011A" w14:paraId="77AB0C90" w14:textId="77777777" w:rsidTr="00AA011A">
        <w:tc>
          <w:tcPr>
            <w:tcW w:w="1998" w:type="dxa"/>
          </w:tcPr>
          <w:p w14:paraId="420A11D5" w14:textId="77777777" w:rsidR="00AA011A" w:rsidRDefault="00AA011A" w:rsidP="00AA011A">
            <w:r>
              <w:t>Florida (Florida Cession)</w:t>
            </w:r>
          </w:p>
          <w:p w14:paraId="175AF824" w14:textId="77777777" w:rsidR="00AA011A" w:rsidRPr="00AA011A" w:rsidRDefault="00AA011A" w:rsidP="00AA011A"/>
        </w:tc>
        <w:tc>
          <w:tcPr>
            <w:tcW w:w="1574" w:type="dxa"/>
          </w:tcPr>
          <w:p w14:paraId="17EE35CD" w14:textId="77777777" w:rsidR="00AA011A" w:rsidRPr="00AA011A" w:rsidRDefault="00AA011A" w:rsidP="00AA011A"/>
        </w:tc>
        <w:tc>
          <w:tcPr>
            <w:tcW w:w="2026" w:type="dxa"/>
          </w:tcPr>
          <w:p w14:paraId="2892C035" w14:textId="77777777" w:rsidR="00AA011A" w:rsidRPr="00AA011A" w:rsidRDefault="00AA011A" w:rsidP="00AA011A"/>
        </w:tc>
        <w:tc>
          <w:tcPr>
            <w:tcW w:w="4050" w:type="dxa"/>
          </w:tcPr>
          <w:p w14:paraId="20E476B7" w14:textId="77777777" w:rsidR="00AA011A" w:rsidRPr="00AA011A" w:rsidRDefault="00AA011A" w:rsidP="00AA011A"/>
        </w:tc>
      </w:tr>
      <w:tr w:rsidR="00AA011A" w14:paraId="40E16ADD" w14:textId="77777777" w:rsidTr="00AA011A">
        <w:tc>
          <w:tcPr>
            <w:tcW w:w="1998" w:type="dxa"/>
          </w:tcPr>
          <w:p w14:paraId="780DF874" w14:textId="77777777" w:rsidR="00AA011A" w:rsidRDefault="00AA011A" w:rsidP="00AA011A">
            <w:r>
              <w:t>Northern Border of Maine</w:t>
            </w:r>
          </w:p>
          <w:p w14:paraId="4B017BFE" w14:textId="77777777" w:rsidR="00AA011A" w:rsidRPr="00AA011A" w:rsidRDefault="00AA011A" w:rsidP="00AA011A"/>
        </w:tc>
        <w:tc>
          <w:tcPr>
            <w:tcW w:w="1574" w:type="dxa"/>
          </w:tcPr>
          <w:p w14:paraId="12FE90E0" w14:textId="77777777" w:rsidR="00AA011A" w:rsidRPr="00AA011A" w:rsidRDefault="00AA011A" w:rsidP="00AA011A"/>
        </w:tc>
        <w:tc>
          <w:tcPr>
            <w:tcW w:w="2026" w:type="dxa"/>
          </w:tcPr>
          <w:p w14:paraId="4B088D6F" w14:textId="77777777" w:rsidR="00AA011A" w:rsidRPr="00AA011A" w:rsidRDefault="00AA011A" w:rsidP="00AA011A"/>
        </w:tc>
        <w:tc>
          <w:tcPr>
            <w:tcW w:w="4050" w:type="dxa"/>
          </w:tcPr>
          <w:p w14:paraId="2226ADAC" w14:textId="77777777" w:rsidR="00AA011A" w:rsidRPr="00AA011A" w:rsidRDefault="00AA011A" w:rsidP="00AA011A"/>
        </w:tc>
      </w:tr>
      <w:tr w:rsidR="00AA011A" w14:paraId="15E5739E" w14:textId="77777777" w:rsidTr="00AA011A">
        <w:tc>
          <w:tcPr>
            <w:tcW w:w="1998" w:type="dxa"/>
          </w:tcPr>
          <w:p w14:paraId="22CD6FC9" w14:textId="77777777" w:rsidR="00AA011A" w:rsidRDefault="00AA011A" w:rsidP="00AA011A">
            <w:r>
              <w:t>Texas Annexation</w:t>
            </w:r>
          </w:p>
          <w:p w14:paraId="3E464125" w14:textId="77777777" w:rsidR="00AA011A" w:rsidRPr="00AA011A" w:rsidRDefault="00AA011A" w:rsidP="00AA011A"/>
        </w:tc>
        <w:tc>
          <w:tcPr>
            <w:tcW w:w="1574" w:type="dxa"/>
          </w:tcPr>
          <w:p w14:paraId="283DFB17" w14:textId="77777777" w:rsidR="00AA011A" w:rsidRPr="00AA011A" w:rsidRDefault="00AA011A" w:rsidP="00AA011A"/>
        </w:tc>
        <w:tc>
          <w:tcPr>
            <w:tcW w:w="2026" w:type="dxa"/>
          </w:tcPr>
          <w:p w14:paraId="6CD6623E" w14:textId="77777777" w:rsidR="00AA011A" w:rsidRPr="00AA011A" w:rsidRDefault="00AA011A" w:rsidP="00AA011A"/>
        </w:tc>
        <w:tc>
          <w:tcPr>
            <w:tcW w:w="4050" w:type="dxa"/>
          </w:tcPr>
          <w:p w14:paraId="7783C9E6" w14:textId="77777777" w:rsidR="00AA011A" w:rsidRPr="00AA011A" w:rsidRDefault="00AA011A" w:rsidP="00AA011A"/>
        </w:tc>
      </w:tr>
      <w:tr w:rsidR="00AA011A" w14:paraId="1FDF9EDC" w14:textId="77777777" w:rsidTr="00AA011A">
        <w:tc>
          <w:tcPr>
            <w:tcW w:w="1998" w:type="dxa"/>
          </w:tcPr>
          <w:p w14:paraId="1E914001" w14:textId="77777777" w:rsidR="00AA011A" w:rsidRDefault="00AA011A" w:rsidP="00AA011A">
            <w:r>
              <w:t>Oregon Country</w:t>
            </w:r>
          </w:p>
          <w:p w14:paraId="45512467" w14:textId="77777777" w:rsidR="00AA011A" w:rsidRDefault="00AA011A" w:rsidP="00AA011A"/>
          <w:p w14:paraId="54EE6C8B" w14:textId="77777777" w:rsidR="00AA011A" w:rsidRPr="00AA011A" w:rsidRDefault="00AA011A" w:rsidP="00AA011A"/>
        </w:tc>
        <w:tc>
          <w:tcPr>
            <w:tcW w:w="1574" w:type="dxa"/>
          </w:tcPr>
          <w:p w14:paraId="59C6E444" w14:textId="77777777" w:rsidR="00AA011A" w:rsidRPr="00AA011A" w:rsidRDefault="00AA011A" w:rsidP="00AA011A"/>
        </w:tc>
        <w:tc>
          <w:tcPr>
            <w:tcW w:w="2026" w:type="dxa"/>
          </w:tcPr>
          <w:p w14:paraId="3E2FE164" w14:textId="77777777" w:rsidR="00AA011A" w:rsidRPr="00AA011A" w:rsidRDefault="00AA011A" w:rsidP="00AA011A"/>
        </w:tc>
        <w:tc>
          <w:tcPr>
            <w:tcW w:w="4050" w:type="dxa"/>
          </w:tcPr>
          <w:p w14:paraId="4DE68741" w14:textId="77777777" w:rsidR="00AA011A" w:rsidRPr="00AA011A" w:rsidRDefault="00AA011A" w:rsidP="00AA011A"/>
        </w:tc>
      </w:tr>
      <w:tr w:rsidR="00AA011A" w14:paraId="3579E09D" w14:textId="77777777" w:rsidTr="00AA011A">
        <w:tc>
          <w:tcPr>
            <w:tcW w:w="1998" w:type="dxa"/>
          </w:tcPr>
          <w:p w14:paraId="60DE1405" w14:textId="77777777" w:rsidR="00AA011A" w:rsidRDefault="00AA011A" w:rsidP="00AA011A">
            <w:r>
              <w:t>Mexican Cession</w:t>
            </w:r>
          </w:p>
          <w:p w14:paraId="42B2E333" w14:textId="77777777" w:rsidR="00AA011A" w:rsidRDefault="00AA011A" w:rsidP="00AA011A"/>
          <w:p w14:paraId="63C2FE22" w14:textId="77777777" w:rsidR="00AA011A" w:rsidRPr="00AA011A" w:rsidRDefault="00AA011A" w:rsidP="00AA011A"/>
        </w:tc>
        <w:tc>
          <w:tcPr>
            <w:tcW w:w="1574" w:type="dxa"/>
          </w:tcPr>
          <w:p w14:paraId="4A9C39B0" w14:textId="77777777" w:rsidR="00AA011A" w:rsidRPr="00AA011A" w:rsidRDefault="00AA011A" w:rsidP="00AA011A"/>
        </w:tc>
        <w:tc>
          <w:tcPr>
            <w:tcW w:w="2026" w:type="dxa"/>
          </w:tcPr>
          <w:p w14:paraId="665DFEE2" w14:textId="77777777" w:rsidR="00AA011A" w:rsidRPr="00AA011A" w:rsidRDefault="00AA011A" w:rsidP="00AA011A"/>
        </w:tc>
        <w:tc>
          <w:tcPr>
            <w:tcW w:w="4050" w:type="dxa"/>
          </w:tcPr>
          <w:p w14:paraId="3F081E29" w14:textId="77777777" w:rsidR="00AA011A" w:rsidRPr="00AA011A" w:rsidRDefault="00AA011A" w:rsidP="00AA011A"/>
        </w:tc>
      </w:tr>
      <w:tr w:rsidR="00AA011A" w14:paraId="11104001" w14:textId="77777777" w:rsidTr="00AA011A">
        <w:tc>
          <w:tcPr>
            <w:tcW w:w="1998" w:type="dxa"/>
          </w:tcPr>
          <w:p w14:paraId="1FAAB915" w14:textId="77777777" w:rsidR="00AA011A" w:rsidRDefault="00AA011A" w:rsidP="00AA011A">
            <w:r>
              <w:t>Gadsden Purchase</w:t>
            </w:r>
          </w:p>
          <w:p w14:paraId="738B307E" w14:textId="77777777" w:rsidR="00AA011A" w:rsidRPr="00AA011A" w:rsidRDefault="00AA011A" w:rsidP="00AA011A"/>
        </w:tc>
        <w:tc>
          <w:tcPr>
            <w:tcW w:w="1574" w:type="dxa"/>
          </w:tcPr>
          <w:p w14:paraId="3DD0581F" w14:textId="77777777" w:rsidR="00AA011A" w:rsidRPr="00AA011A" w:rsidRDefault="00AA011A" w:rsidP="00AA011A"/>
        </w:tc>
        <w:tc>
          <w:tcPr>
            <w:tcW w:w="2026" w:type="dxa"/>
          </w:tcPr>
          <w:p w14:paraId="7CD16AF5" w14:textId="77777777" w:rsidR="00AA011A" w:rsidRPr="00AA011A" w:rsidRDefault="00AA011A" w:rsidP="00AA011A"/>
        </w:tc>
        <w:tc>
          <w:tcPr>
            <w:tcW w:w="4050" w:type="dxa"/>
          </w:tcPr>
          <w:p w14:paraId="09014712" w14:textId="77777777" w:rsidR="00AA011A" w:rsidRPr="00AA011A" w:rsidRDefault="00AA011A" w:rsidP="00AA011A"/>
        </w:tc>
      </w:tr>
      <w:tr w:rsidR="00AA011A" w14:paraId="77E9F164" w14:textId="77777777" w:rsidTr="00AA011A">
        <w:tc>
          <w:tcPr>
            <w:tcW w:w="1998" w:type="dxa"/>
          </w:tcPr>
          <w:p w14:paraId="37741E43" w14:textId="77777777" w:rsidR="00AA011A" w:rsidRDefault="00AA011A" w:rsidP="00AA011A">
            <w:r>
              <w:t>Alaska</w:t>
            </w:r>
          </w:p>
          <w:p w14:paraId="7CB9B725" w14:textId="77777777" w:rsidR="00AA011A" w:rsidRDefault="00AA011A" w:rsidP="00AA011A"/>
          <w:p w14:paraId="7BB3F93A" w14:textId="77777777" w:rsidR="00AA011A" w:rsidRPr="00AA011A" w:rsidRDefault="00AA011A" w:rsidP="00AA011A"/>
        </w:tc>
        <w:tc>
          <w:tcPr>
            <w:tcW w:w="1574" w:type="dxa"/>
          </w:tcPr>
          <w:p w14:paraId="426D30C3" w14:textId="77777777" w:rsidR="00AA011A" w:rsidRPr="00AA011A" w:rsidRDefault="00AA011A" w:rsidP="00AA011A"/>
        </w:tc>
        <w:tc>
          <w:tcPr>
            <w:tcW w:w="2026" w:type="dxa"/>
          </w:tcPr>
          <w:p w14:paraId="71F48B11" w14:textId="77777777" w:rsidR="00AA011A" w:rsidRPr="00AA011A" w:rsidRDefault="00AA011A" w:rsidP="00AA011A"/>
        </w:tc>
        <w:tc>
          <w:tcPr>
            <w:tcW w:w="4050" w:type="dxa"/>
          </w:tcPr>
          <w:p w14:paraId="4D881066" w14:textId="77777777" w:rsidR="00AA011A" w:rsidRPr="00AA011A" w:rsidRDefault="00AA011A" w:rsidP="00AA011A"/>
        </w:tc>
      </w:tr>
      <w:tr w:rsidR="00AA011A" w14:paraId="3528C88B" w14:textId="77777777" w:rsidTr="004463B1">
        <w:trPr>
          <w:trHeight w:val="728"/>
        </w:trPr>
        <w:tc>
          <w:tcPr>
            <w:tcW w:w="1998" w:type="dxa"/>
          </w:tcPr>
          <w:p w14:paraId="64DE8F73" w14:textId="77777777" w:rsidR="00AA011A" w:rsidRDefault="00AA011A" w:rsidP="00AA011A">
            <w:r>
              <w:t>Hawaii</w:t>
            </w:r>
          </w:p>
          <w:p w14:paraId="49320E03" w14:textId="77777777" w:rsidR="00AA011A" w:rsidRDefault="00AA011A" w:rsidP="00AA011A"/>
          <w:p w14:paraId="20505DC3" w14:textId="77777777" w:rsidR="00AA011A" w:rsidRPr="00AA011A" w:rsidRDefault="00AA011A" w:rsidP="00AA011A">
            <w:bookmarkStart w:id="0" w:name="_GoBack"/>
            <w:bookmarkEnd w:id="0"/>
          </w:p>
        </w:tc>
        <w:tc>
          <w:tcPr>
            <w:tcW w:w="1574" w:type="dxa"/>
          </w:tcPr>
          <w:p w14:paraId="4629BF0E" w14:textId="77777777" w:rsidR="00AA011A" w:rsidRPr="00AA011A" w:rsidRDefault="00AA011A" w:rsidP="00AA011A"/>
        </w:tc>
        <w:tc>
          <w:tcPr>
            <w:tcW w:w="2026" w:type="dxa"/>
          </w:tcPr>
          <w:p w14:paraId="4A936549" w14:textId="77777777" w:rsidR="00AA011A" w:rsidRPr="00AA011A" w:rsidRDefault="00AA011A" w:rsidP="00AA011A"/>
        </w:tc>
        <w:tc>
          <w:tcPr>
            <w:tcW w:w="4050" w:type="dxa"/>
          </w:tcPr>
          <w:p w14:paraId="13A17C43" w14:textId="77777777" w:rsidR="00AA011A" w:rsidRPr="00AA011A" w:rsidRDefault="00AA011A" w:rsidP="00AA011A"/>
        </w:tc>
      </w:tr>
    </w:tbl>
    <w:p w14:paraId="78A24ACB" w14:textId="77777777" w:rsidR="00AA011A" w:rsidRDefault="00AA011A" w:rsidP="00AA011A">
      <w:pPr>
        <w:rPr>
          <w:b/>
          <w:u w:val="single"/>
        </w:rPr>
      </w:pPr>
    </w:p>
    <w:p w14:paraId="051C46D6" w14:textId="77777777" w:rsidR="009E71EE" w:rsidRPr="00AA011A" w:rsidRDefault="009E71EE" w:rsidP="00AA011A">
      <w:pPr>
        <w:rPr>
          <w:b/>
          <w:u w:val="single"/>
        </w:rPr>
      </w:pPr>
      <w:r>
        <w:rPr>
          <w:rFonts w:eastAsia="Times New Roman" w:cs="Times New Roman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8D6213D" wp14:editId="39C5DC0E">
            <wp:simplePos x="0" y="0"/>
            <wp:positionH relativeFrom="column">
              <wp:posOffset>-1663065</wp:posOffset>
            </wp:positionH>
            <wp:positionV relativeFrom="paragraph">
              <wp:posOffset>1205865</wp:posOffset>
            </wp:positionV>
            <wp:extent cx="9711055" cy="6613525"/>
            <wp:effectExtent l="0" t="635" r="0" b="0"/>
            <wp:wrapThrough wrapText="bothSides">
              <wp:wrapPolygon edited="0">
                <wp:start x="-1" y="21598"/>
                <wp:lineTo x="21524" y="21598"/>
                <wp:lineTo x="21524" y="112"/>
                <wp:lineTo x="-1" y="112"/>
                <wp:lineTo x="-1" y="21598"/>
              </wp:wrapPolygon>
            </wp:wrapThrough>
            <wp:docPr id="1" name="irc_mi" descr="http://courses.ttu.edu/mstoll/HIST2301/2011/Syllabus_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courses.ttu.edu/mstoll/HIST2301/2011/Syllabus_files/image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78000"/>
                              </a14:imgEffect>
                              <a14:imgEffect>
                                <a14:brightnessContrast bright="1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711055" cy="661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1EE" w:rsidRPr="00AA011A" w:rsidSect="004463B1">
      <w:pgSz w:w="12240" w:h="15840"/>
      <w:pgMar w:top="720" w:right="1260" w:bottom="3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11A"/>
    <w:rsid w:val="004463B1"/>
    <w:rsid w:val="00647BF7"/>
    <w:rsid w:val="00965943"/>
    <w:rsid w:val="009E71EE"/>
    <w:rsid w:val="00AA011A"/>
    <w:rsid w:val="00C30ECE"/>
    <w:rsid w:val="00E73227"/>
    <w:rsid w:val="00FF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9FCCB0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01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71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1E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microsoft.com/office/2007/relationships/hdphoto" Target="media/hdphoto1.wdp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100</Words>
  <Characters>570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RSU14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Microsoft Office User</cp:lastModifiedBy>
  <cp:revision>4</cp:revision>
  <dcterms:created xsi:type="dcterms:W3CDTF">2014-05-12T13:54:00Z</dcterms:created>
  <dcterms:modified xsi:type="dcterms:W3CDTF">2018-05-11T11:15:00Z</dcterms:modified>
</cp:coreProperties>
</file>