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0FA" w:rsidRPr="001430FA" w:rsidRDefault="001430FA" w:rsidP="001430FA">
      <w:pPr>
        <w:jc w:val="center"/>
        <w:rPr>
          <w:sz w:val="32"/>
        </w:rPr>
      </w:pPr>
      <w:r w:rsidRPr="001430FA">
        <w:rPr>
          <w:sz w:val="32"/>
        </w:rPr>
        <w:t xml:space="preserve">How did the Industrial Revolution begin to alter </w:t>
      </w:r>
      <w:proofErr w:type="gramStart"/>
      <w:r w:rsidRPr="001430FA">
        <w:rPr>
          <w:sz w:val="32"/>
        </w:rPr>
        <w:t>worldwide</w:t>
      </w:r>
      <w:proofErr w:type="gramEnd"/>
    </w:p>
    <w:p w:rsidR="004B0369" w:rsidRPr="001430FA" w:rsidRDefault="001430FA" w:rsidP="001430FA">
      <w:pPr>
        <w:jc w:val="center"/>
        <w:rPr>
          <w:sz w:val="32"/>
        </w:rPr>
      </w:pPr>
      <w:r w:rsidRPr="001430FA">
        <w:rPr>
          <w:sz w:val="32"/>
        </w:rPr>
        <w:t xml:space="preserve"> </w:t>
      </w:r>
      <w:proofErr w:type="gramStart"/>
      <w:r w:rsidRPr="001430FA">
        <w:rPr>
          <w:sz w:val="32"/>
        </w:rPr>
        <w:t>patterns</w:t>
      </w:r>
      <w:proofErr w:type="gramEnd"/>
      <w:r w:rsidRPr="001430FA">
        <w:rPr>
          <w:sz w:val="32"/>
        </w:rPr>
        <w:t xml:space="preserve"> of production and trade?</w:t>
      </w:r>
    </w:p>
    <w:p w:rsidR="001430FA" w:rsidRDefault="001430FA"/>
    <w:p w:rsidR="001430FA" w:rsidRPr="001430FA" w:rsidRDefault="001430FA" w:rsidP="001430FA">
      <w:pPr>
        <w:jc w:val="center"/>
      </w:pPr>
      <w:r>
        <w:t>Based on data from “World History For Us All” online curriculum</w:t>
      </w:r>
    </w:p>
    <w:p w:rsidR="001430FA" w:rsidRDefault="001430FA">
      <w:pPr>
        <w:rPr>
          <w:u w:val="single"/>
        </w:rPr>
      </w:pPr>
    </w:p>
    <w:p w:rsidR="001430FA" w:rsidRDefault="001430FA">
      <w:r>
        <w:rPr>
          <w:u w:val="single"/>
        </w:rPr>
        <w:t>Inferences from the data</w:t>
      </w:r>
      <w:r>
        <w:t>:</w:t>
      </w:r>
    </w:p>
    <w:p w:rsidR="001430FA" w:rsidRDefault="001430FA"/>
    <w:p w:rsidR="001430FA" w:rsidRDefault="001430FA">
      <w:r>
        <w:t>Table on iron production:</w:t>
      </w:r>
    </w:p>
    <w:p w:rsidR="001430FA" w:rsidRDefault="00F65C19" w:rsidP="001430FA">
      <w:pPr>
        <w:pStyle w:val="ListParagraph"/>
        <w:numPr>
          <w:ilvl w:val="0"/>
          <w:numId w:val="1"/>
        </w:numPr>
      </w:pPr>
      <w:r>
        <w:t>Prior to the Industrial Revolution (pre-1750), China and India’s iron production was greater than, or equal to, Europe’s iron production</w:t>
      </w:r>
    </w:p>
    <w:p w:rsidR="00F65C19" w:rsidRDefault="00F65C19" w:rsidP="001430FA">
      <w:pPr>
        <w:pStyle w:val="ListParagraph"/>
        <w:numPr>
          <w:ilvl w:val="0"/>
          <w:numId w:val="1"/>
        </w:numPr>
      </w:pPr>
      <w:r>
        <w:t>While iron production in all areas of the world showed growth, Europe’s rate of iron production began to grow much faster as it began to industrialize</w:t>
      </w:r>
    </w:p>
    <w:p w:rsidR="00F65C19" w:rsidRDefault="00F65C19" w:rsidP="001430FA">
      <w:pPr>
        <w:pStyle w:val="ListParagraph"/>
        <w:numPr>
          <w:ilvl w:val="0"/>
          <w:numId w:val="1"/>
        </w:numPr>
      </w:pPr>
      <w:r>
        <w:t>Britain, in particular, showed extreme growth in iron production between 1740 and 1806</w:t>
      </w:r>
    </w:p>
    <w:p w:rsidR="00F65C19" w:rsidRDefault="00F65C19" w:rsidP="00F65C19"/>
    <w:p w:rsidR="00F65C19" w:rsidRDefault="00F65C19" w:rsidP="00F65C19">
      <w:r>
        <w:t>Tables on Textile Industry</w:t>
      </w:r>
    </w:p>
    <w:p w:rsidR="00F65C19" w:rsidRDefault="00F65C19" w:rsidP="00F65C19">
      <w:pPr>
        <w:pStyle w:val="ListParagraph"/>
        <w:numPr>
          <w:ilvl w:val="0"/>
          <w:numId w:val="2"/>
        </w:numPr>
      </w:pPr>
      <w:r>
        <w:t xml:space="preserve">Between the mid 1700’s and the early 1800’s, </w:t>
      </w:r>
      <w:r w:rsidR="00CF6E5E">
        <w:t>Britain’s textile industry grew dramatically</w:t>
      </w:r>
    </w:p>
    <w:p w:rsidR="00CF6E5E" w:rsidRDefault="00CF6E5E" w:rsidP="00CF6E5E">
      <w:pPr>
        <w:pStyle w:val="ListParagraph"/>
        <w:numPr>
          <w:ilvl w:val="1"/>
          <w:numId w:val="2"/>
        </w:numPr>
      </w:pPr>
      <w:r>
        <w:t>Consumption of raw cotton increased by 50 times</w:t>
      </w:r>
    </w:p>
    <w:p w:rsidR="00CF6E5E" w:rsidRDefault="00CF6E5E" w:rsidP="00CF6E5E">
      <w:pPr>
        <w:pStyle w:val="ListParagraph"/>
        <w:numPr>
          <w:ilvl w:val="1"/>
          <w:numId w:val="2"/>
        </w:numPr>
      </w:pPr>
      <w:r>
        <w:t>Value of cotton textile exports grew by over 100 times</w:t>
      </w:r>
    </w:p>
    <w:p w:rsidR="00CF6E5E" w:rsidRDefault="00CF6E5E" w:rsidP="00CF6E5E">
      <w:pPr>
        <w:pStyle w:val="ListParagraph"/>
        <w:numPr>
          <w:ilvl w:val="0"/>
          <w:numId w:val="2"/>
        </w:numPr>
      </w:pPr>
      <w:r>
        <w:t>Britain’s trade relationship with India reversed during this time</w:t>
      </w:r>
    </w:p>
    <w:p w:rsidR="00CF6E5E" w:rsidRDefault="00CF6E5E" w:rsidP="00CF6E5E">
      <w:pPr>
        <w:pStyle w:val="ListParagraph"/>
        <w:numPr>
          <w:ilvl w:val="1"/>
          <w:numId w:val="2"/>
        </w:numPr>
      </w:pPr>
      <w:r>
        <w:t>Britain’s imports of cotton piece goods (finished textiles) from India decreased during the early Industrial Revolution</w:t>
      </w:r>
    </w:p>
    <w:p w:rsidR="00CF6E5E" w:rsidRDefault="00CF6E5E" w:rsidP="00CF6E5E">
      <w:pPr>
        <w:pStyle w:val="ListParagraph"/>
        <w:numPr>
          <w:ilvl w:val="1"/>
          <w:numId w:val="2"/>
        </w:numPr>
      </w:pPr>
      <w:r>
        <w:t>Britain’s exports grew, presumably including exports to India</w:t>
      </w:r>
    </w:p>
    <w:p w:rsidR="00CF6E5E" w:rsidRDefault="00CF6E5E" w:rsidP="00CF6E5E"/>
    <w:p w:rsidR="002136CC" w:rsidRDefault="00CF6E5E" w:rsidP="00CF6E5E">
      <w:r>
        <w:rPr>
          <w:u w:val="single"/>
        </w:rPr>
        <w:t>Overall Conclusions</w:t>
      </w:r>
      <w:r>
        <w:t>:</w:t>
      </w:r>
    </w:p>
    <w:p w:rsidR="00CF6E5E" w:rsidRDefault="00CF6E5E" w:rsidP="00CF6E5E"/>
    <w:p w:rsidR="00CF6E5E" w:rsidRDefault="002136CC" w:rsidP="00CF6E5E">
      <w:pPr>
        <w:pStyle w:val="ListParagraph"/>
        <w:numPr>
          <w:ilvl w:val="0"/>
          <w:numId w:val="3"/>
        </w:numPr>
      </w:pPr>
      <w:r>
        <w:t>Western Europe (especially Great Britain) replaced China and India as the most industrialized economies</w:t>
      </w:r>
    </w:p>
    <w:p w:rsidR="002136CC" w:rsidRDefault="002136CC" w:rsidP="002136CC">
      <w:pPr>
        <w:pStyle w:val="ListParagraph"/>
        <w:ind w:left="360"/>
      </w:pPr>
    </w:p>
    <w:p w:rsidR="002136CC" w:rsidRDefault="002136CC" w:rsidP="00CF6E5E">
      <w:pPr>
        <w:pStyle w:val="ListParagraph"/>
        <w:numPr>
          <w:ilvl w:val="0"/>
          <w:numId w:val="3"/>
        </w:numPr>
      </w:pPr>
      <w:r>
        <w:t>Non-industrialized nations became defined as providers/exporters of raw materials, while industrialized nations became defined as producers/exporters of manufactured goods</w:t>
      </w:r>
    </w:p>
    <w:p w:rsidR="002136CC" w:rsidRDefault="002136CC" w:rsidP="002136CC"/>
    <w:p w:rsidR="002136CC" w:rsidRPr="001430FA" w:rsidRDefault="002136CC" w:rsidP="00CF6E5E">
      <w:pPr>
        <w:pStyle w:val="ListParagraph"/>
        <w:numPr>
          <w:ilvl w:val="0"/>
          <w:numId w:val="3"/>
        </w:numPr>
      </w:pPr>
      <w:r>
        <w:t>A split begins between developed/industrialized nations and non-industrialized/undeveloped nations in terms of wealth and power</w:t>
      </w:r>
      <w:bookmarkStart w:id="0" w:name="_GoBack"/>
      <w:bookmarkEnd w:id="0"/>
    </w:p>
    <w:sectPr w:rsidR="002136CC" w:rsidRPr="001430FA" w:rsidSect="00E732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573"/>
    <w:multiLevelType w:val="hybridMultilevel"/>
    <w:tmpl w:val="88BC2F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55F41E4"/>
    <w:multiLevelType w:val="hybridMultilevel"/>
    <w:tmpl w:val="1D906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9B3AFB"/>
    <w:multiLevelType w:val="hybridMultilevel"/>
    <w:tmpl w:val="E6306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0FA"/>
    <w:rsid w:val="001430FA"/>
    <w:rsid w:val="002136CC"/>
    <w:rsid w:val="004B0369"/>
    <w:rsid w:val="00CF6E5E"/>
    <w:rsid w:val="00E73227"/>
    <w:rsid w:val="00F6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F8E7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0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0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221</Words>
  <Characters>1265</Characters>
  <Application>Microsoft Macintosh Word</Application>
  <DocSecurity>0</DocSecurity>
  <Lines>10</Lines>
  <Paragraphs>2</Paragraphs>
  <ScaleCrop>false</ScaleCrop>
  <Company>RSU14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Dominic Lambek</cp:lastModifiedBy>
  <cp:revision>1</cp:revision>
  <dcterms:created xsi:type="dcterms:W3CDTF">2012-11-04T19:23:00Z</dcterms:created>
  <dcterms:modified xsi:type="dcterms:W3CDTF">2012-11-04T20:02:00Z</dcterms:modified>
</cp:coreProperties>
</file>